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A48" w:rsidRPr="00103F34" w:rsidRDefault="003F736E">
      <w:pPr>
        <w:sectPr w:rsidR="00592A48" w:rsidRPr="00103F34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8524456"/>
      <w:r>
        <w:rPr>
          <w:noProof/>
        </w:rPr>
        <w:drawing>
          <wp:inline distT="0" distB="0" distL="0" distR="0" wp14:anchorId="05334502" wp14:editId="0121EFFB">
            <wp:extent cx="5940425" cy="7687310"/>
            <wp:effectExtent l="0" t="0" r="317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68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592A48" w:rsidRPr="00103F34" w:rsidRDefault="0023017C">
      <w:pPr>
        <w:spacing w:after="0" w:line="264" w:lineRule="auto"/>
        <w:ind w:left="120"/>
        <w:jc w:val="both"/>
      </w:pPr>
      <w:bookmarkStart w:id="2" w:name="block-18524462"/>
      <w:bookmarkEnd w:id="0"/>
      <w:r w:rsidRPr="00103F3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92A48" w:rsidRPr="00103F34" w:rsidRDefault="0023017C">
      <w:pPr>
        <w:spacing w:after="0" w:line="264" w:lineRule="auto"/>
        <w:ind w:firstLine="600"/>
        <w:jc w:val="both"/>
      </w:pPr>
      <w:bookmarkStart w:id="3" w:name="_Toc118726574"/>
      <w:bookmarkEnd w:id="3"/>
      <w:r w:rsidRPr="00103F34">
        <w:rPr>
          <w:rFonts w:ascii="Times New Roman" w:hAnsi="Times New Roman"/>
          <w:color w:val="000000"/>
          <w:sz w:val="28"/>
        </w:rPr>
        <w:t>Рабочая программа учебного курса «Алгебра и начала математического анализа» базово</w:t>
      </w:r>
      <w:r w:rsidR="00103F34">
        <w:rPr>
          <w:rFonts w:ascii="Times New Roman" w:hAnsi="Times New Roman"/>
          <w:color w:val="000000"/>
          <w:sz w:val="28"/>
        </w:rPr>
        <w:t xml:space="preserve">го уровня для обучающихся </w:t>
      </w:r>
      <w:proofErr w:type="gramStart"/>
      <w:r w:rsidR="00103F34">
        <w:rPr>
          <w:rFonts w:ascii="Times New Roman" w:hAnsi="Times New Roman"/>
          <w:color w:val="000000"/>
          <w:sz w:val="28"/>
        </w:rPr>
        <w:t xml:space="preserve">10 </w:t>
      </w:r>
      <w:r w:rsidRPr="00103F34">
        <w:rPr>
          <w:rFonts w:ascii="Times New Roman" w:hAnsi="Times New Roman"/>
          <w:color w:val="000000"/>
          <w:sz w:val="28"/>
        </w:rPr>
        <w:t xml:space="preserve"> классов</w:t>
      </w:r>
      <w:proofErr w:type="gramEnd"/>
      <w:r w:rsidRPr="00103F34">
        <w:rPr>
          <w:rFonts w:ascii="Times New Roman" w:hAnsi="Times New Roman"/>
          <w:color w:val="000000"/>
          <w:sz w:val="28"/>
        </w:rPr>
        <w:t xml:space="preserve">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592A48" w:rsidRPr="00103F34" w:rsidRDefault="00592A48">
      <w:pPr>
        <w:spacing w:after="0" w:line="264" w:lineRule="auto"/>
        <w:ind w:left="120"/>
        <w:jc w:val="both"/>
      </w:pPr>
    </w:p>
    <w:p w:rsidR="00592A48" w:rsidRPr="00103F34" w:rsidRDefault="0023017C">
      <w:pPr>
        <w:spacing w:after="0" w:line="264" w:lineRule="auto"/>
        <w:ind w:left="120"/>
        <w:jc w:val="both"/>
      </w:pPr>
      <w:bookmarkStart w:id="4" w:name="_Toc118726582"/>
      <w:bookmarkEnd w:id="4"/>
      <w:r w:rsidRPr="00103F34">
        <w:rPr>
          <w:rFonts w:ascii="Times New Roman" w:hAnsi="Times New Roman"/>
          <w:b/>
          <w:color w:val="000000"/>
          <w:sz w:val="28"/>
        </w:rPr>
        <w:t>ЦЕЛИ ИЗУЧЕНИЯ УЧЕБНОГО КУРСА</w:t>
      </w:r>
    </w:p>
    <w:p w:rsidR="00592A48" w:rsidRPr="00103F34" w:rsidRDefault="00592A48">
      <w:pPr>
        <w:spacing w:after="0" w:line="264" w:lineRule="auto"/>
        <w:ind w:left="120"/>
        <w:jc w:val="both"/>
      </w:pP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103F34">
        <w:rPr>
          <w:rFonts w:ascii="Times New Roman" w:hAnsi="Times New Roman"/>
          <w:color w:val="000000"/>
          <w:sz w:val="28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 xml:space="preserve">В основе методики обучения алгебре и началам математического анализа лежит </w:t>
      </w:r>
      <w:proofErr w:type="spellStart"/>
      <w:r w:rsidRPr="00103F34">
        <w:rPr>
          <w:rFonts w:ascii="Times New Roman" w:hAnsi="Times New Roman"/>
          <w:color w:val="000000"/>
          <w:sz w:val="28"/>
        </w:rPr>
        <w:t>деятельностный</w:t>
      </w:r>
      <w:proofErr w:type="spellEnd"/>
      <w:r w:rsidRPr="00103F34">
        <w:rPr>
          <w:rFonts w:ascii="Times New Roman" w:hAnsi="Times New Roman"/>
          <w:color w:val="000000"/>
          <w:sz w:val="28"/>
        </w:rPr>
        <w:t xml:space="preserve"> принцип обучения.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103F34">
        <w:rPr>
          <w:rFonts w:ascii="Times New Roman" w:hAnsi="Times New Roman"/>
          <w:color w:val="000000"/>
          <w:sz w:val="28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</w:t>
      </w:r>
      <w:r w:rsidRPr="00103F34">
        <w:rPr>
          <w:rFonts w:ascii="Times New Roman" w:hAnsi="Times New Roman"/>
          <w:color w:val="000000"/>
          <w:sz w:val="28"/>
        </w:rPr>
        <w:lastRenderedPageBreak/>
        <w:t>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592A48" w:rsidRPr="00103F34" w:rsidRDefault="00592A48">
      <w:pPr>
        <w:spacing w:after="0" w:line="264" w:lineRule="auto"/>
        <w:ind w:left="120"/>
        <w:jc w:val="both"/>
      </w:pPr>
    </w:p>
    <w:p w:rsidR="00592A48" w:rsidRPr="00103F34" w:rsidRDefault="0023017C">
      <w:pPr>
        <w:spacing w:after="0" w:line="264" w:lineRule="auto"/>
        <w:ind w:left="120"/>
        <w:jc w:val="both"/>
      </w:pPr>
      <w:bookmarkStart w:id="5" w:name="_Toc118726583"/>
      <w:bookmarkEnd w:id="5"/>
      <w:r w:rsidRPr="00103F34">
        <w:rPr>
          <w:rFonts w:ascii="Times New Roman" w:hAnsi="Times New Roman"/>
          <w:b/>
          <w:color w:val="000000"/>
          <w:sz w:val="28"/>
        </w:rPr>
        <w:t>МЕСТО УЧЕБНОГО КУРСА В УЧЕБНОМ ПЛАНЕ</w:t>
      </w:r>
    </w:p>
    <w:p w:rsidR="00592A48" w:rsidRPr="00103F34" w:rsidRDefault="00592A48">
      <w:pPr>
        <w:spacing w:after="0" w:line="264" w:lineRule="auto"/>
        <w:ind w:left="120"/>
        <w:jc w:val="both"/>
      </w:pPr>
    </w:p>
    <w:p w:rsidR="00592A48" w:rsidRPr="00103F34" w:rsidRDefault="0023017C">
      <w:pPr>
        <w:spacing w:after="0" w:line="264" w:lineRule="auto"/>
        <w:ind w:left="120"/>
        <w:jc w:val="both"/>
      </w:pPr>
      <w:r w:rsidRPr="00103F34">
        <w:rPr>
          <w:rFonts w:ascii="Times New Roman" w:hAnsi="Times New Roman"/>
          <w:color w:val="000000"/>
          <w:sz w:val="28"/>
        </w:rPr>
        <w:t>​‌</w:t>
      </w:r>
      <w:bookmarkStart w:id="6" w:name="b50f01e9-13d2-4b13-878a-42de73c52cdd"/>
      <w:r w:rsidRPr="00103F34">
        <w:rPr>
          <w:rFonts w:ascii="Times New Roman" w:hAnsi="Times New Roman"/>
          <w:color w:val="000000"/>
          <w:sz w:val="28"/>
        </w:rPr>
        <w:t>В учебном плане на изучение курса алгебры и начал математического анализа на базовом уровне отводится 2 часа в неделю в 10 класс</w:t>
      </w:r>
      <w:r w:rsidR="00103F34">
        <w:rPr>
          <w:rFonts w:ascii="Times New Roman" w:hAnsi="Times New Roman"/>
          <w:color w:val="000000"/>
          <w:sz w:val="28"/>
        </w:rPr>
        <w:t xml:space="preserve">е, </w:t>
      </w:r>
      <w:proofErr w:type="gramStart"/>
      <w:r w:rsidR="00103F34">
        <w:rPr>
          <w:rFonts w:ascii="Times New Roman" w:hAnsi="Times New Roman"/>
          <w:color w:val="000000"/>
          <w:sz w:val="28"/>
        </w:rPr>
        <w:t>всего  –</w:t>
      </w:r>
      <w:proofErr w:type="gramEnd"/>
      <w:r w:rsidR="00103F34">
        <w:rPr>
          <w:rFonts w:ascii="Times New Roman" w:hAnsi="Times New Roman"/>
          <w:color w:val="000000"/>
          <w:sz w:val="28"/>
        </w:rPr>
        <w:t xml:space="preserve"> 68</w:t>
      </w:r>
      <w:r w:rsidRPr="00103F34">
        <w:rPr>
          <w:rFonts w:ascii="Times New Roman" w:hAnsi="Times New Roman"/>
          <w:color w:val="000000"/>
          <w:sz w:val="28"/>
        </w:rPr>
        <w:t xml:space="preserve"> часов.</w:t>
      </w:r>
      <w:bookmarkEnd w:id="6"/>
      <w:r w:rsidRPr="00103F34">
        <w:rPr>
          <w:rFonts w:ascii="Times New Roman" w:hAnsi="Times New Roman"/>
          <w:color w:val="000000"/>
          <w:sz w:val="28"/>
        </w:rPr>
        <w:t>‌‌</w:t>
      </w:r>
    </w:p>
    <w:p w:rsidR="00592A48" w:rsidRPr="00103F34" w:rsidRDefault="00592A48">
      <w:pPr>
        <w:sectPr w:rsidR="00592A48" w:rsidRPr="00103F34">
          <w:pgSz w:w="11906" w:h="16383"/>
          <w:pgMar w:top="1134" w:right="850" w:bottom="1134" w:left="1701" w:header="720" w:footer="720" w:gutter="0"/>
          <w:cols w:space="720"/>
        </w:sectPr>
      </w:pPr>
    </w:p>
    <w:p w:rsidR="00592A48" w:rsidRPr="00103F34" w:rsidRDefault="0023017C">
      <w:pPr>
        <w:spacing w:after="0" w:line="264" w:lineRule="auto"/>
        <w:ind w:left="120"/>
        <w:jc w:val="both"/>
      </w:pPr>
      <w:bookmarkStart w:id="7" w:name="block-18524460"/>
      <w:bookmarkEnd w:id="2"/>
      <w:r w:rsidRPr="00103F34">
        <w:rPr>
          <w:rFonts w:ascii="Times New Roman" w:hAnsi="Times New Roman"/>
          <w:b/>
          <w:color w:val="000000"/>
          <w:sz w:val="28"/>
        </w:rPr>
        <w:lastRenderedPageBreak/>
        <w:t>СОДЕРЖАНИЕ УЧЕБНОГО КУРСА</w:t>
      </w:r>
    </w:p>
    <w:p w:rsidR="00592A48" w:rsidRPr="00103F34" w:rsidRDefault="00592A48">
      <w:pPr>
        <w:spacing w:after="0" w:line="264" w:lineRule="auto"/>
        <w:ind w:left="120"/>
        <w:jc w:val="both"/>
      </w:pPr>
    </w:p>
    <w:p w:rsidR="00592A48" w:rsidRPr="00103F34" w:rsidRDefault="0023017C">
      <w:pPr>
        <w:spacing w:after="0" w:line="264" w:lineRule="auto"/>
        <w:ind w:left="120"/>
        <w:jc w:val="both"/>
      </w:pPr>
      <w:bookmarkStart w:id="8" w:name="_Toc118726588"/>
      <w:bookmarkEnd w:id="8"/>
      <w:r w:rsidRPr="00103F34">
        <w:rPr>
          <w:rFonts w:ascii="Times New Roman" w:hAnsi="Times New Roman"/>
          <w:b/>
          <w:color w:val="000000"/>
          <w:sz w:val="28"/>
        </w:rPr>
        <w:t>10 КЛАСС</w:t>
      </w:r>
    </w:p>
    <w:p w:rsidR="00592A48" w:rsidRPr="00103F34" w:rsidRDefault="00592A48">
      <w:pPr>
        <w:spacing w:after="0" w:line="264" w:lineRule="auto"/>
        <w:ind w:left="120"/>
        <w:jc w:val="both"/>
      </w:pP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Арифметический корень натуральной степени. Действия с арифметическими корнями натуральной степени.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Синус, косинус и тангенс числового аргумента. Арксинус, арккосинус, арктангенс числового аргумента.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 xml:space="preserve">Тождества и тождественные преобразования. 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Преобразование тригонометрических выражений. Основные тригонометрические формулы.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Уравнение, корень уравнения</w:t>
      </w:r>
      <w:r w:rsidRPr="00103F34">
        <w:rPr>
          <w:rFonts w:ascii="Times New Roman" w:hAnsi="Times New Roman"/>
          <w:i/>
          <w:color w:val="000000"/>
          <w:sz w:val="28"/>
        </w:rPr>
        <w:t xml:space="preserve">. </w:t>
      </w:r>
      <w:r w:rsidRPr="00103F34">
        <w:rPr>
          <w:rFonts w:ascii="Times New Roman" w:hAnsi="Times New Roman"/>
          <w:color w:val="000000"/>
          <w:sz w:val="28"/>
        </w:rPr>
        <w:t>Неравенство, решение неравенства. Метод интервалов.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Решение целых и дробно-рациональных уравнений и неравенств.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Решение иррациональных уравнений и неравенств.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Решение тригонометрических уравнений.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Функция, способы задания функции. График функции. Взаимно обратные функции.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 xml:space="preserve">Область определения и множество значений функции. Нули функции. Промежутки </w:t>
      </w:r>
      <w:proofErr w:type="spellStart"/>
      <w:r w:rsidRPr="00103F34">
        <w:rPr>
          <w:rFonts w:ascii="Times New Roman" w:hAnsi="Times New Roman"/>
          <w:color w:val="000000"/>
          <w:sz w:val="28"/>
        </w:rPr>
        <w:t>знакопостоянства</w:t>
      </w:r>
      <w:proofErr w:type="spellEnd"/>
      <w:r w:rsidRPr="00103F34">
        <w:rPr>
          <w:rFonts w:ascii="Times New Roman" w:hAnsi="Times New Roman"/>
          <w:color w:val="000000"/>
          <w:sz w:val="28"/>
        </w:rPr>
        <w:t>. Чётные и нечётные функции.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03F34">
        <w:rPr>
          <w:rFonts w:ascii="Times New Roman" w:hAnsi="Times New Roman"/>
          <w:color w:val="000000"/>
          <w:sz w:val="28"/>
        </w:rPr>
        <w:t xml:space="preserve">-ой степени. 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 xml:space="preserve">Последовательности, способы задания последовательностей. Монотонные последовательности. 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b/>
          <w:color w:val="000000"/>
          <w:sz w:val="28"/>
        </w:rPr>
        <w:t>Множества и логика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Определение, теорема, следствие, доказательство.</w:t>
      </w:r>
    </w:p>
    <w:p w:rsidR="00592A48" w:rsidRPr="00103F34" w:rsidRDefault="00592A48" w:rsidP="00103F34">
      <w:pPr>
        <w:spacing w:after="0" w:line="264" w:lineRule="auto"/>
        <w:jc w:val="both"/>
      </w:pPr>
    </w:p>
    <w:p w:rsidR="00592A48" w:rsidRPr="00103F34" w:rsidRDefault="00592A48">
      <w:pPr>
        <w:sectPr w:rsidR="00592A48" w:rsidRPr="00103F34">
          <w:pgSz w:w="11906" w:h="16383"/>
          <w:pgMar w:top="1134" w:right="850" w:bottom="1134" w:left="1701" w:header="720" w:footer="720" w:gutter="0"/>
          <w:cols w:space="720"/>
        </w:sectPr>
      </w:pPr>
    </w:p>
    <w:p w:rsidR="00592A48" w:rsidRPr="00103F34" w:rsidRDefault="0023017C">
      <w:pPr>
        <w:spacing w:after="0" w:line="264" w:lineRule="auto"/>
        <w:ind w:left="120"/>
        <w:jc w:val="both"/>
      </w:pPr>
      <w:bookmarkStart w:id="9" w:name="block-18524461"/>
      <w:bookmarkEnd w:id="7"/>
      <w:r w:rsidRPr="00103F34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592A48" w:rsidRPr="00103F34" w:rsidRDefault="00592A48">
      <w:pPr>
        <w:spacing w:after="0" w:line="264" w:lineRule="auto"/>
        <w:ind w:left="120"/>
        <w:jc w:val="both"/>
      </w:pP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103F34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103F34">
        <w:rPr>
          <w:rFonts w:ascii="Times New Roman" w:hAnsi="Times New Roman"/>
          <w:color w:val="000000"/>
          <w:sz w:val="28"/>
        </w:rPr>
        <w:t xml:space="preserve"> и предметных образовательных результатов: </w:t>
      </w:r>
    </w:p>
    <w:p w:rsidR="00592A48" w:rsidRPr="00103F34" w:rsidRDefault="00592A48">
      <w:pPr>
        <w:spacing w:after="0" w:line="264" w:lineRule="auto"/>
        <w:ind w:left="120"/>
        <w:jc w:val="both"/>
      </w:pPr>
    </w:p>
    <w:p w:rsidR="00592A48" w:rsidRPr="00103F34" w:rsidRDefault="0023017C">
      <w:pPr>
        <w:spacing w:after="0" w:line="264" w:lineRule="auto"/>
        <w:ind w:left="120"/>
        <w:jc w:val="both"/>
      </w:pPr>
      <w:r w:rsidRPr="00103F3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92A48" w:rsidRPr="00103F34" w:rsidRDefault="00592A48">
      <w:pPr>
        <w:spacing w:after="0" w:line="264" w:lineRule="auto"/>
        <w:ind w:left="120"/>
        <w:jc w:val="both"/>
      </w:pP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 w:rsidR="00592A48" w:rsidRPr="00103F34" w:rsidRDefault="0023017C">
      <w:pPr>
        <w:spacing w:after="0" w:line="264" w:lineRule="auto"/>
        <w:ind w:firstLine="600"/>
        <w:jc w:val="both"/>
      </w:pPr>
      <w:bookmarkStart w:id="10" w:name="_Toc73394992"/>
      <w:bookmarkEnd w:id="10"/>
      <w:r w:rsidRPr="00103F34">
        <w:rPr>
          <w:rFonts w:ascii="Times New Roman" w:hAnsi="Times New Roman"/>
          <w:color w:val="000000"/>
          <w:sz w:val="28"/>
        </w:rPr>
        <w:t>Гражданское воспитание:</w:t>
      </w:r>
    </w:p>
    <w:p w:rsidR="00592A48" w:rsidRPr="00103F34" w:rsidRDefault="0023017C">
      <w:pPr>
        <w:spacing w:after="0" w:line="264" w:lineRule="auto"/>
        <w:ind w:firstLine="600"/>
        <w:jc w:val="both"/>
      </w:pPr>
      <w:proofErr w:type="spellStart"/>
      <w:r w:rsidRPr="00103F34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103F34"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Патриотическое воспитание:</w:t>
      </w:r>
    </w:p>
    <w:p w:rsidR="00592A48" w:rsidRPr="00103F34" w:rsidRDefault="0023017C">
      <w:pPr>
        <w:shd w:val="clear" w:color="auto" w:fill="FFFFFF"/>
        <w:spacing w:after="0" w:line="264" w:lineRule="auto"/>
        <w:ind w:firstLine="600"/>
        <w:jc w:val="both"/>
      </w:pPr>
      <w:proofErr w:type="spellStart"/>
      <w:r w:rsidRPr="00103F34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103F34">
        <w:rPr>
          <w:rFonts w:ascii="Times New Roman" w:hAnsi="Times New Roman"/>
          <w:color w:val="000000"/>
          <w:sz w:val="28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Духовно-нравственного воспитания: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 xml:space="preserve">осознанием духовных ценностей российского народа; </w:t>
      </w:r>
      <w:proofErr w:type="spellStart"/>
      <w:r w:rsidRPr="00103F34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103F34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Эстетическое воспитание: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Физическое воспитание:</w:t>
      </w:r>
    </w:p>
    <w:p w:rsidR="00592A48" w:rsidRPr="00103F34" w:rsidRDefault="0023017C">
      <w:pPr>
        <w:spacing w:after="0" w:line="264" w:lineRule="auto"/>
        <w:ind w:firstLine="600"/>
        <w:jc w:val="both"/>
      </w:pPr>
      <w:proofErr w:type="spellStart"/>
      <w:r w:rsidRPr="00103F34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103F34">
        <w:rPr>
          <w:rFonts w:ascii="Times New Roman" w:hAnsi="Times New Roman"/>
          <w:color w:val="000000"/>
          <w:sz w:val="28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Трудовое воспитание: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Экологическое воспитание:</w:t>
      </w:r>
    </w:p>
    <w:p w:rsidR="00592A48" w:rsidRPr="00103F34" w:rsidRDefault="0023017C">
      <w:pPr>
        <w:spacing w:after="0" w:line="264" w:lineRule="auto"/>
        <w:ind w:firstLine="600"/>
        <w:jc w:val="both"/>
      </w:pPr>
      <w:proofErr w:type="spellStart"/>
      <w:r w:rsidRPr="00103F34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103F34">
        <w:rPr>
          <w:rFonts w:ascii="Times New Roman" w:hAnsi="Times New Roman"/>
          <w:color w:val="000000"/>
          <w:sz w:val="28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 xml:space="preserve">Ценности научного познания: </w:t>
      </w:r>
    </w:p>
    <w:p w:rsidR="00592A48" w:rsidRPr="00103F34" w:rsidRDefault="0023017C">
      <w:pPr>
        <w:spacing w:after="0" w:line="264" w:lineRule="auto"/>
        <w:ind w:firstLine="600"/>
        <w:jc w:val="both"/>
      </w:pPr>
      <w:proofErr w:type="spellStart"/>
      <w:r w:rsidRPr="00103F34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103F34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592A48" w:rsidRPr="00103F34" w:rsidRDefault="00592A48">
      <w:pPr>
        <w:spacing w:after="0" w:line="264" w:lineRule="auto"/>
        <w:ind w:left="120"/>
        <w:jc w:val="both"/>
      </w:pPr>
    </w:p>
    <w:p w:rsidR="00592A48" w:rsidRPr="00103F34" w:rsidRDefault="0023017C">
      <w:pPr>
        <w:spacing w:after="0" w:line="264" w:lineRule="auto"/>
        <w:ind w:left="120"/>
        <w:jc w:val="both"/>
      </w:pPr>
      <w:bookmarkStart w:id="11" w:name="_Toc118726579"/>
      <w:bookmarkEnd w:id="11"/>
      <w:r w:rsidRPr="00103F3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92A48" w:rsidRPr="00103F34" w:rsidRDefault="00592A48">
      <w:pPr>
        <w:spacing w:after="0" w:line="264" w:lineRule="auto"/>
        <w:ind w:left="120"/>
        <w:jc w:val="both"/>
      </w:pPr>
    </w:p>
    <w:p w:rsidR="00592A48" w:rsidRPr="00103F34" w:rsidRDefault="0023017C">
      <w:pPr>
        <w:spacing w:after="0" w:line="264" w:lineRule="auto"/>
        <w:ind w:firstLine="600"/>
        <w:jc w:val="both"/>
      </w:pPr>
      <w:proofErr w:type="spellStart"/>
      <w:r w:rsidRPr="00103F34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103F34">
        <w:rPr>
          <w:rFonts w:ascii="Times New Roman" w:hAnsi="Times New Roman"/>
          <w:color w:val="000000"/>
          <w:sz w:val="28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103F34"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 w:rsidRPr="00103F34">
        <w:rPr>
          <w:rFonts w:ascii="Times New Roman" w:hAnsi="Times New Roman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 xml:space="preserve">1) </w:t>
      </w:r>
      <w:r w:rsidRPr="00103F34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103F34">
        <w:rPr>
          <w:rFonts w:ascii="Times New Roman" w:hAnsi="Times New Roman"/>
          <w:b/>
          <w:i/>
          <w:color w:val="000000"/>
          <w:sz w:val="28"/>
        </w:rPr>
        <w:t>познавательные</w:t>
      </w:r>
      <w:r w:rsidRPr="00103F34">
        <w:rPr>
          <w:rFonts w:ascii="Times New Roman" w:hAnsi="Times New Roman"/>
          <w:i/>
          <w:color w:val="000000"/>
          <w:sz w:val="28"/>
        </w:rPr>
        <w:t xml:space="preserve"> действия, обеспечивают формирование </w:t>
      </w:r>
      <w:proofErr w:type="gramStart"/>
      <w:r w:rsidRPr="00103F34">
        <w:rPr>
          <w:rFonts w:ascii="Times New Roman" w:hAnsi="Times New Roman"/>
          <w:i/>
          <w:color w:val="000000"/>
          <w:sz w:val="28"/>
        </w:rPr>
        <w:t>базовых когнитивных процессов</w:t>
      </w:r>
      <w:proofErr w:type="gramEnd"/>
      <w:r w:rsidRPr="00103F34">
        <w:rPr>
          <w:rFonts w:ascii="Times New Roman" w:hAnsi="Times New Roman"/>
          <w:i/>
          <w:color w:val="000000"/>
          <w:sz w:val="28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103F34">
        <w:rPr>
          <w:rFonts w:ascii="Times New Roman" w:hAnsi="Times New Roman"/>
          <w:color w:val="000000"/>
          <w:sz w:val="28"/>
        </w:rPr>
        <w:t>.</w:t>
      </w:r>
    </w:p>
    <w:p w:rsidR="00592A48" w:rsidRDefault="002301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592A48" w:rsidRPr="00103F34" w:rsidRDefault="0023017C">
      <w:pPr>
        <w:numPr>
          <w:ilvl w:val="0"/>
          <w:numId w:val="1"/>
        </w:numPr>
        <w:spacing w:after="0" w:line="264" w:lineRule="auto"/>
        <w:jc w:val="both"/>
      </w:pPr>
      <w:r w:rsidRPr="00103F34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592A48" w:rsidRPr="00103F34" w:rsidRDefault="0023017C">
      <w:pPr>
        <w:numPr>
          <w:ilvl w:val="0"/>
          <w:numId w:val="1"/>
        </w:numPr>
        <w:spacing w:after="0" w:line="264" w:lineRule="auto"/>
        <w:jc w:val="both"/>
      </w:pPr>
      <w:r w:rsidRPr="00103F34">
        <w:rPr>
          <w:rFonts w:ascii="Times New Roman" w:hAnsi="Times New Roman"/>
          <w:color w:val="000000"/>
          <w:sz w:val="28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592A48" w:rsidRPr="00103F34" w:rsidRDefault="0023017C">
      <w:pPr>
        <w:numPr>
          <w:ilvl w:val="0"/>
          <w:numId w:val="1"/>
        </w:numPr>
        <w:spacing w:after="0" w:line="264" w:lineRule="auto"/>
        <w:jc w:val="both"/>
      </w:pPr>
      <w:r w:rsidRPr="00103F34"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592A48" w:rsidRPr="00103F34" w:rsidRDefault="0023017C">
      <w:pPr>
        <w:numPr>
          <w:ilvl w:val="0"/>
          <w:numId w:val="1"/>
        </w:numPr>
        <w:spacing w:after="0" w:line="264" w:lineRule="auto"/>
        <w:jc w:val="both"/>
      </w:pPr>
      <w:r w:rsidRPr="00103F34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92A48" w:rsidRPr="00103F34" w:rsidRDefault="0023017C">
      <w:pPr>
        <w:numPr>
          <w:ilvl w:val="0"/>
          <w:numId w:val="1"/>
        </w:numPr>
        <w:spacing w:after="0" w:line="264" w:lineRule="auto"/>
        <w:jc w:val="both"/>
      </w:pPr>
      <w:r w:rsidRPr="00103F34">
        <w:rPr>
          <w:rFonts w:ascii="Times New Roman" w:hAnsi="Times New Roman"/>
          <w:color w:val="000000"/>
          <w:sz w:val="28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103F34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103F34">
        <w:rPr>
          <w:rFonts w:ascii="Times New Roman" w:hAnsi="Times New Roman"/>
          <w:color w:val="000000"/>
          <w:sz w:val="28"/>
        </w:rPr>
        <w:t>; обосновывать собственные суждения и выводы;</w:t>
      </w:r>
    </w:p>
    <w:p w:rsidR="00592A48" w:rsidRPr="00103F34" w:rsidRDefault="0023017C">
      <w:pPr>
        <w:numPr>
          <w:ilvl w:val="0"/>
          <w:numId w:val="1"/>
        </w:numPr>
        <w:spacing w:after="0" w:line="264" w:lineRule="auto"/>
        <w:jc w:val="both"/>
      </w:pPr>
      <w:r w:rsidRPr="00103F34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92A48" w:rsidRDefault="002301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592A48" w:rsidRPr="00103F34" w:rsidRDefault="0023017C">
      <w:pPr>
        <w:numPr>
          <w:ilvl w:val="0"/>
          <w:numId w:val="2"/>
        </w:numPr>
        <w:spacing w:after="0" w:line="264" w:lineRule="auto"/>
        <w:jc w:val="both"/>
      </w:pPr>
      <w:r w:rsidRPr="00103F34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92A48" w:rsidRPr="00103F34" w:rsidRDefault="0023017C">
      <w:pPr>
        <w:numPr>
          <w:ilvl w:val="0"/>
          <w:numId w:val="2"/>
        </w:numPr>
        <w:spacing w:after="0" w:line="264" w:lineRule="auto"/>
        <w:jc w:val="both"/>
      </w:pPr>
      <w:r w:rsidRPr="00103F34"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92A48" w:rsidRPr="00103F34" w:rsidRDefault="0023017C">
      <w:pPr>
        <w:numPr>
          <w:ilvl w:val="0"/>
          <w:numId w:val="2"/>
        </w:numPr>
        <w:spacing w:after="0" w:line="264" w:lineRule="auto"/>
        <w:jc w:val="both"/>
      </w:pPr>
      <w:r w:rsidRPr="00103F34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92A48" w:rsidRPr="00103F34" w:rsidRDefault="0023017C">
      <w:pPr>
        <w:numPr>
          <w:ilvl w:val="0"/>
          <w:numId w:val="2"/>
        </w:numPr>
        <w:spacing w:after="0" w:line="264" w:lineRule="auto"/>
        <w:jc w:val="both"/>
      </w:pPr>
      <w:r w:rsidRPr="00103F34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92A48" w:rsidRDefault="002301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592A48" w:rsidRPr="00103F34" w:rsidRDefault="0023017C">
      <w:pPr>
        <w:numPr>
          <w:ilvl w:val="0"/>
          <w:numId w:val="3"/>
        </w:numPr>
        <w:spacing w:after="0" w:line="264" w:lineRule="auto"/>
        <w:jc w:val="both"/>
      </w:pPr>
      <w:r w:rsidRPr="00103F34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:rsidR="00592A48" w:rsidRPr="00103F34" w:rsidRDefault="0023017C">
      <w:pPr>
        <w:numPr>
          <w:ilvl w:val="0"/>
          <w:numId w:val="3"/>
        </w:numPr>
        <w:spacing w:after="0" w:line="264" w:lineRule="auto"/>
        <w:jc w:val="both"/>
      </w:pPr>
      <w:r w:rsidRPr="00103F34"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92A48" w:rsidRPr="00103F34" w:rsidRDefault="0023017C">
      <w:pPr>
        <w:numPr>
          <w:ilvl w:val="0"/>
          <w:numId w:val="3"/>
        </w:numPr>
        <w:spacing w:after="0" w:line="264" w:lineRule="auto"/>
        <w:jc w:val="both"/>
      </w:pPr>
      <w:r w:rsidRPr="00103F34"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:rsidR="00592A48" w:rsidRPr="00103F34" w:rsidRDefault="0023017C">
      <w:pPr>
        <w:numPr>
          <w:ilvl w:val="0"/>
          <w:numId w:val="3"/>
        </w:numPr>
        <w:spacing w:after="0" w:line="264" w:lineRule="auto"/>
        <w:jc w:val="both"/>
      </w:pPr>
      <w:r w:rsidRPr="00103F34">
        <w:rPr>
          <w:rFonts w:ascii="Times New Roman" w:hAnsi="Times New Roman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lastRenderedPageBreak/>
        <w:t xml:space="preserve">2) </w:t>
      </w:r>
      <w:r w:rsidRPr="00103F34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103F34"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 w:rsidRPr="00103F34">
        <w:rPr>
          <w:rFonts w:ascii="Times New Roman" w:hAnsi="Times New Roman"/>
          <w:i/>
          <w:color w:val="000000"/>
          <w:sz w:val="28"/>
        </w:rPr>
        <w:t xml:space="preserve">действия, обеспечивают </w:t>
      </w:r>
      <w:proofErr w:type="spellStart"/>
      <w:r w:rsidRPr="00103F34">
        <w:rPr>
          <w:rFonts w:ascii="Times New Roman" w:hAnsi="Times New Roman"/>
          <w:i/>
          <w:color w:val="000000"/>
          <w:sz w:val="28"/>
        </w:rPr>
        <w:t>сформированность</w:t>
      </w:r>
      <w:proofErr w:type="spellEnd"/>
      <w:r w:rsidRPr="00103F34">
        <w:rPr>
          <w:rFonts w:ascii="Times New Roman" w:hAnsi="Times New Roman"/>
          <w:i/>
          <w:color w:val="000000"/>
          <w:sz w:val="28"/>
        </w:rPr>
        <w:t xml:space="preserve"> социальных навыков обучающихся.</w:t>
      </w:r>
    </w:p>
    <w:p w:rsidR="00592A48" w:rsidRDefault="002301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592A48" w:rsidRPr="00103F34" w:rsidRDefault="0023017C">
      <w:pPr>
        <w:numPr>
          <w:ilvl w:val="0"/>
          <w:numId w:val="4"/>
        </w:numPr>
        <w:spacing w:after="0" w:line="264" w:lineRule="auto"/>
        <w:jc w:val="both"/>
      </w:pPr>
      <w:r w:rsidRPr="00103F34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92A48" w:rsidRPr="00103F34" w:rsidRDefault="0023017C">
      <w:pPr>
        <w:numPr>
          <w:ilvl w:val="0"/>
          <w:numId w:val="4"/>
        </w:numPr>
        <w:spacing w:after="0" w:line="264" w:lineRule="auto"/>
        <w:jc w:val="both"/>
      </w:pPr>
      <w:r w:rsidRPr="00103F34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592A48" w:rsidRPr="00103F34" w:rsidRDefault="0023017C">
      <w:pPr>
        <w:numPr>
          <w:ilvl w:val="0"/>
          <w:numId w:val="4"/>
        </w:numPr>
        <w:spacing w:after="0" w:line="264" w:lineRule="auto"/>
        <w:jc w:val="both"/>
      </w:pPr>
      <w:r w:rsidRPr="00103F34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592A48" w:rsidRDefault="002301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592A48" w:rsidRPr="00103F34" w:rsidRDefault="0023017C">
      <w:pPr>
        <w:numPr>
          <w:ilvl w:val="0"/>
          <w:numId w:val="5"/>
        </w:numPr>
        <w:spacing w:after="0" w:line="264" w:lineRule="auto"/>
        <w:jc w:val="both"/>
      </w:pPr>
      <w:r w:rsidRPr="00103F34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592A48" w:rsidRPr="00103F34" w:rsidRDefault="0023017C">
      <w:pPr>
        <w:numPr>
          <w:ilvl w:val="0"/>
          <w:numId w:val="5"/>
        </w:numPr>
        <w:spacing w:after="0" w:line="264" w:lineRule="auto"/>
        <w:jc w:val="both"/>
      </w:pPr>
      <w:r w:rsidRPr="00103F34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 xml:space="preserve">3) </w:t>
      </w:r>
      <w:r w:rsidRPr="00103F34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103F34"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 w:rsidRPr="00103F34">
        <w:rPr>
          <w:rFonts w:ascii="Times New Roman" w:hAnsi="Times New Roman"/>
          <w:i/>
          <w:color w:val="000000"/>
          <w:sz w:val="28"/>
        </w:rPr>
        <w:t>действия, обеспечивают формирование смысловых установок и жизненных навыков личности</w:t>
      </w:r>
      <w:r w:rsidRPr="00103F34">
        <w:rPr>
          <w:rFonts w:ascii="Times New Roman" w:hAnsi="Times New Roman"/>
          <w:color w:val="000000"/>
          <w:sz w:val="28"/>
        </w:rPr>
        <w:t>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Самоорганизация: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92A48" w:rsidRDefault="0023017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:rsidR="00592A48" w:rsidRPr="00103F34" w:rsidRDefault="0023017C">
      <w:pPr>
        <w:numPr>
          <w:ilvl w:val="0"/>
          <w:numId w:val="6"/>
        </w:numPr>
        <w:spacing w:after="0" w:line="264" w:lineRule="auto"/>
        <w:jc w:val="both"/>
      </w:pPr>
      <w:r w:rsidRPr="00103F34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592A48" w:rsidRPr="00103F34" w:rsidRDefault="0023017C">
      <w:pPr>
        <w:numPr>
          <w:ilvl w:val="0"/>
          <w:numId w:val="6"/>
        </w:numPr>
        <w:spacing w:after="0" w:line="264" w:lineRule="auto"/>
        <w:jc w:val="both"/>
      </w:pPr>
      <w:r w:rsidRPr="00103F34">
        <w:rPr>
          <w:rFonts w:ascii="Times New Roman" w:hAnsi="Times New Roman"/>
          <w:color w:val="000000"/>
          <w:sz w:val="28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92A48" w:rsidRPr="00103F34" w:rsidRDefault="0023017C">
      <w:pPr>
        <w:numPr>
          <w:ilvl w:val="0"/>
          <w:numId w:val="6"/>
        </w:numPr>
        <w:spacing w:after="0" w:line="264" w:lineRule="auto"/>
        <w:jc w:val="both"/>
      </w:pPr>
      <w:r w:rsidRPr="00103F34">
        <w:rPr>
          <w:rFonts w:ascii="Times New Roman" w:hAnsi="Times New Roman"/>
          <w:color w:val="000000"/>
          <w:sz w:val="28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103F34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103F34">
        <w:rPr>
          <w:rFonts w:ascii="Times New Roman" w:hAnsi="Times New Roman"/>
          <w:color w:val="000000"/>
          <w:sz w:val="28"/>
        </w:rPr>
        <w:t xml:space="preserve"> результатов деятельности, находить ошибку, давать оценку приобретённому опыту.</w:t>
      </w:r>
    </w:p>
    <w:p w:rsidR="00592A48" w:rsidRPr="00103F34" w:rsidRDefault="00592A48">
      <w:pPr>
        <w:spacing w:after="0" w:line="264" w:lineRule="auto"/>
        <w:ind w:left="120"/>
        <w:jc w:val="both"/>
      </w:pPr>
    </w:p>
    <w:p w:rsidR="00592A48" w:rsidRPr="00103F34" w:rsidRDefault="0023017C">
      <w:pPr>
        <w:spacing w:after="0" w:line="264" w:lineRule="auto"/>
        <w:ind w:left="120"/>
        <w:jc w:val="both"/>
      </w:pPr>
      <w:r w:rsidRPr="00103F3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92A48" w:rsidRPr="00103F34" w:rsidRDefault="00592A48">
      <w:pPr>
        <w:spacing w:after="0" w:line="264" w:lineRule="auto"/>
        <w:ind w:left="120"/>
        <w:jc w:val="both"/>
      </w:pP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592A48" w:rsidRPr="00103F34" w:rsidRDefault="00592A48">
      <w:pPr>
        <w:spacing w:after="0" w:line="264" w:lineRule="auto"/>
        <w:ind w:left="120"/>
        <w:jc w:val="both"/>
      </w:pPr>
    </w:p>
    <w:p w:rsidR="00592A48" w:rsidRPr="00103F34" w:rsidRDefault="0023017C">
      <w:pPr>
        <w:spacing w:after="0" w:line="264" w:lineRule="auto"/>
        <w:ind w:left="120"/>
        <w:jc w:val="both"/>
      </w:pPr>
      <w:bookmarkStart w:id="12" w:name="_Toc118726585"/>
      <w:bookmarkEnd w:id="12"/>
      <w:r w:rsidRPr="00103F34">
        <w:rPr>
          <w:rFonts w:ascii="Times New Roman" w:hAnsi="Times New Roman"/>
          <w:b/>
          <w:color w:val="000000"/>
          <w:sz w:val="28"/>
        </w:rPr>
        <w:t>10 КЛАСС</w:t>
      </w:r>
    </w:p>
    <w:p w:rsidR="00592A48" w:rsidRPr="00103F34" w:rsidRDefault="00592A48">
      <w:pPr>
        <w:spacing w:after="0" w:line="264" w:lineRule="auto"/>
        <w:ind w:left="120"/>
        <w:jc w:val="both"/>
      </w:pP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Оперировать понятиями: рациональное и действительное число, обыкновенная и десятичная дробь, проценты.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Выполнять арифметические операции с рациональными и действительными числами.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Выполнять преобразования тригонометрических выражений и решать тригонометрические уравнения.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103F34">
        <w:rPr>
          <w:rFonts w:ascii="Times New Roman" w:hAnsi="Times New Roman"/>
          <w:color w:val="000000"/>
          <w:sz w:val="28"/>
        </w:rPr>
        <w:t>знакопостоянства</w:t>
      </w:r>
      <w:proofErr w:type="spellEnd"/>
      <w:r w:rsidRPr="00103F34">
        <w:rPr>
          <w:rFonts w:ascii="Times New Roman" w:hAnsi="Times New Roman"/>
          <w:color w:val="000000"/>
          <w:sz w:val="28"/>
        </w:rPr>
        <w:t>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Использовать графики функций для решения уравнений.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Строить и читать графики линейной функции, квадратичной функции, степенной функции с целым показателем.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Оперировать понятиями: последовательность, арифметическая и геометрическая прогрессии.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Задавать последовательности различными способами.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b/>
          <w:color w:val="000000"/>
          <w:sz w:val="28"/>
        </w:rPr>
        <w:t>Множества и логика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Оперировать понятиями: множество, операции над множествами.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592A48" w:rsidRPr="00103F34" w:rsidRDefault="0023017C">
      <w:pPr>
        <w:spacing w:after="0" w:line="264" w:lineRule="auto"/>
        <w:ind w:firstLine="600"/>
        <w:jc w:val="both"/>
      </w:pPr>
      <w:r w:rsidRPr="00103F34">
        <w:rPr>
          <w:rFonts w:ascii="Times New Roman" w:hAnsi="Times New Roman"/>
          <w:color w:val="000000"/>
          <w:sz w:val="28"/>
        </w:rPr>
        <w:t>Оперировать понятиями: определение, теорема, следствие, доказательство.</w:t>
      </w:r>
    </w:p>
    <w:p w:rsidR="00592A48" w:rsidRPr="00103F34" w:rsidRDefault="00592A48">
      <w:pPr>
        <w:spacing w:after="0" w:line="264" w:lineRule="auto"/>
        <w:ind w:left="120"/>
        <w:jc w:val="both"/>
      </w:pPr>
    </w:p>
    <w:p w:rsidR="00592A48" w:rsidRPr="00103F34" w:rsidRDefault="00592A48">
      <w:pPr>
        <w:sectPr w:rsidR="00592A48" w:rsidRPr="00103F34">
          <w:pgSz w:w="11906" w:h="16383"/>
          <w:pgMar w:top="1134" w:right="850" w:bottom="1134" w:left="1701" w:header="720" w:footer="720" w:gutter="0"/>
          <w:cols w:space="720"/>
        </w:sectPr>
      </w:pPr>
      <w:bookmarkStart w:id="13" w:name="_Toc118726586"/>
      <w:bookmarkEnd w:id="13"/>
    </w:p>
    <w:p w:rsidR="00592A48" w:rsidRDefault="0023017C">
      <w:pPr>
        <w:spacing w:after="0"/>
        <w:ind w:left="120"/>
      </w:pPr>
      <w:bookmarkStart w:id="14" w:name="block-18524457"/>
      <w:bookmarkEnd w:id="9"/>
      <w:r w:rsidRPr="00103F3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92A48" w:rsidRDefault="002301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568"/>
      </w:tblGrid>
      <w:tr w:rsidR="00592A48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2A48" w:rsidRDefault="00592A4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92A48" w:rsidRDefault="00592A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A48" w:rsidRDefault="00592A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A48" w:rsidRDefault="00592A48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2A48" w:rsidRDefault="00592A48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2A48" w:rsidRDefault="00592A48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2A48" w:rsidRDefault="00592A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A48" w:rsidRDefault="00592A48"/>
        </w:tc>
      </w:tr>
      <w:tr w:rsidR="00592A4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92A48" w:rsidRDefault="00592A48"/>
        </w:tc>
      </w:tr>
    </w:tbl>
    <w:p w:rsidR="00592A48" w:rsidRDefault="00592A48">
      <w:pPr>
        <w:sectPr w:rsidR="00592A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2A48" w:rsidRDefault="00592A48">
      <w:pPr>
        <w:sectPr w:rsidR="00592A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2A48" w:rsidRDefault="0023017C">
      <w:pPr>
        <w:spacing w:after="0"/>
        <w:ind w:left="120"/>
      </w:pPr>
      <w:bookmarkStart w:id="15" w:name="block-1852445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592A48" w:rsidRDefault="002301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4449"/>
        <w:gridCol w:w="1187"/>
        <w:gridCol w:w="1841"/>
        <w:gridCol w:w="1910"/>
        <w:gridCol w:w="1347"/>
        <w:gridCol w:w="2221"/>
      </w:tblGrid>
      <w:tr w:rsidR="00592A48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2A48" w:rsidRDefault="00592A4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92A48" w:rsidRDefault="00592A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A48" w:rsidRDefault="00592A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A48" w:rsidRDefault="00592A48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92A48" w:rsidRDefault="00592A48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92A48" w:rsidRDefault="00592A48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92A48" w:rsidRDefault="00592A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A48" w:rsidRDefault="00592A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2A48" w:rsidRDefault="00592A48"/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Множество, операции над множествами. Диаграммы Эйлера―Венна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Функция, способы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Нули функции. Промежутки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03F34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03F34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03F34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03F34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03F34">
              <w:rPr>
                <w:rFonts w:ascii="Times New Roman" w:hAnsi="Times New Roman"/>
                <w:color w:val="000000"/>
                <w:sz w:val="24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03F34">
              <w:rPr>
                <w:rFonts w:ascii="Times New Roman" w:hAnsi="Times New Roman"/>
                <w:color w:val="000000"/>
                <w:sz w:val="24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03F34">
              <w:rPr>
                <w:rFonts w:ascii="Times New Roman" w:hAnsi="Times New Roman"/>
                <w:color w:val="000000"/>
                <w:sz w:val="24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"Формулы тригонометрии.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92A48" w:rsidRDefault="00592A48">
            <w:pPr>
              <w:spacing w:after="0"/>
              <w:ind w:left="135"/>
            </w:pPr>
          </w:p>
        </w:tc>
      </w:tr>
      <w:tr w:rsidR="00592A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2A48" w:rsidRPr="00103F34" w:rsidRDefault="0023017C">
            <w:pPr>
              <w:spacing w:after="0"/>
              <w:ind w:left="135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 w:rsidRPr="00103F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92A48" w:rsidRDefault="002301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2A48" w:rsidRDefault="00592A48"/>
        </w:tc>
      </w:tr>
    </w:tbl>
    <w:p w:rsidR="00592A48" w:rsidRDefault="00592A48">
      <w:pPr>
        <w:sectPr w:rsidR="00592A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92A48" w:rsidRPr="00824BE8" w:rsidRDefault="0023017C">
      <w:pPr>
        <w:spacing w:after="0"/>
        <w:ind w:left="120"/>
      </w:pPr>
      <w:bookmarkStart w:id="16" w:name="block-18524459"/>
      <w:bookmarkEnd w:id="15"/>
      <w:r w:rsidRPr="00824BE8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92A48" w:rsidRPr="00824BE8" w:rsidRDefault="0023017C">
      <w:pPr>
        <w:spacing w:after="0" w:line="480" w:lineRule="auto"/>
        <w:ind w:left="120"/>
      </w:pPr>
      <w:r w:rsidRPr="00824BE8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92A48" w:rsidRPr="00103F34" w:rsidRDefault="0023017C">
      <w:pPr>
        <w:spacing w:after="0" w:line="480" w:lineRule="auto"/>
        <w:ind w:left="120"/>
      </w:pPr>
      <w:r w:rsidRPr="00103F34">
        <w:rPr>
          <w:rFonts w:ascii="Times New Roman" w:hAnsi="Times New Roman"/>
          <w:color w:val="000000"/>
          <w:sz w:val="28"/>
        </w:rPr>
        <w:t>​‌</w:t>
      </w:r>
      <w:bookmarkStart w:id="17" w:name="92363736-53cd-4f39-ac85-8c69f6d1639a"/>
      <w:r w:rsidRPr="00103F34">
        <w:rPr>
          <w:rFonts w:ascii="Times New Roman" w:hAnsi="Times New Roman"/>
          <w:color w:val="000000"/>
          <w:sz w:val="28"/>
        </w:rPr>
        <w:t>• Математика: алгебра и начала математического анализа, геометрия. Алгебра и начала математического анализа, 10-11 классы/ Алимов Ш.А., Колягин Ю.М., Ткачева М.В. и другие, Акционерное общество «Издательство «</w:t>
      </w:r>
      <w:proofErr w:type="gramStart"/>
      <w:r w:rsidRPr="00103F34">
        <w:rPr>
          <w:rFonts w:ascii="Times New Roman" w:hAnsi="Times New Roman"/>
          <w:color w:val="000000"/>
          <w:sz w:val="28"/>
        </w:rPr>
        <w:t>Просвещение»</w:t>
      </w:r>
      <w:bookmarkEnd w:id="17"/>
      <w:r w:rsidRPr="00103F34">
        <w:rPr>
          <w:rFonts w:ascii="Times New Roman" w:hAnsi="Times New Roman"/>
          <w:color w:val="000000"/>
          <w:sz w:val="28"/>
        </w:rPr>
        <w:t>‌</w:t>
      </w:r>
      <w:proofErr w:type="gramEnd"/>
      <w:r w:rsidRPr="00103F34">
        <w:rPr>
          <w:rFonts w:ascii="Times New Roman" w:hAnsi="Times New Roman"/>
          <w:color w:val="000000"/>
          <w:sz w:val="28"/>
        </w:rPr>
        <w:t>​</w:t>
      </w:r>
    </w:p>
    <w:p w:rsidR="00592A48" w:rsidRPr="00103F34" w:rsidRDefault="0023017C">
      <w:pPr>
        <w:spacing w:after="0" w:line="480" w:lineRule="auto"/>
        <w:ind w:left="120"/>
      </w:pPr>
      <w:r w:rsidRPr="00103F34">
        <w:rPr>
          <w:rFonts w:ascii="Times New Roman" w:hAnsi="Times New Roman"/>
          <w:color w:val="000000"/>
          <w:sz w:val="28"/>
        </w:rPr>
        <w:t>​‌‌</w:t>
      </w:r>
    </w:p>
    <w:p w:rsidR="00592A48" w:rsidRPr="00103F34" w:rsidRDefault="0023017C">
      <w:pPr>
        <w:spacing w:after="0"/>
        <w:ind w:left="120"/>
      </w:pPr>
      <w:r w:rsidRPr="00103F34">
        <w:rPr>
          <w:rFonts w:ascii="Times New Roman" w:hAnsi="Times New Roman"/>
          <w:color w:val="000000"/>
          <w:sz w:val="28"/>
        </w:rPr>
        <w:t>​</w:t>
      </w:r>
    </w:p>
    <w:p w:rsidR="00592A48" w:rsidRPr="00103F34" w:rsidRDefault="0023017C">
      <w:pPr>
        <w:spacing w:after="0" w:line="480" w:lineRule="auto"/>
        <w:ind w:left="120"/>
      </w:pPr>
      <w:r w:rsidRPr="00103F34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92A48" w:rsidRPr="00103F34" w:rsidRDefault="0023017C">
      <w:pPr>
        <w:spacing w:after="0" w:line="480" w:lineRule="auto"/>
        <w:ind w:left="120"/>
      </w:pPr>
      <w:r w:rsidRPr="00103F34">
        <w:rPr>
          <w:rFonts w:ascii="Times New Roman" w:hAnsi="Times New Roman"/>
          <w:color w:val="000000"/>
          <w:sz w:val="28"/>
        </w:rPr>
        <w:t>​‌‌​</w:t>
      </w:r>
    </w:p>
    <w:p w:rsidR="00592A48" w:rsidRPr="00103F34" w:rsidRDefault="00592A48">
      <w:pPr>
        <w:spacing w:after="0"/>
        <w:ind w:left="120"/>
      </w:pPr>
    </w:p>
    <w:p w:rsidR="00592A48" w:rsidRPr="00103F34" w:rsidRDefault="0023017C">
      <w:pPr>
        <w:spacing w:after="0" w:line="480" w:lineRule="auto"/>
        <w:ind w:left="120"/>
      </w:pPr>
      <w:r w:rsidRPr="00103F34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92A48" w:rsidRDefault="0023017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92A48" w:rsidRDefault="00592A48">
      <w:pPr>
        <w:sectPr w:rsidR="00592A48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23017C" w:rsidRDefault="0023017C"/>
    <w:sectPr w:rsidR="0023017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10597"/>
    <w:multiLevelType w:val="multilevel"/>
    <w:tmpl w:val="632ACC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B725600"/>
    <w:multiLevelType w:val="multilevel"/>
    <w:tmpl w:val="F7484F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6A5AD6"/>
    <w:multiLevelType w:val="multilevel"/>
    <w:tmpl w:val="0F0E01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9BB15E4"/>
    <w:multiLevelType w:val="multilevel"/>
    <w:tmpl w:val="FBC8E5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5AF3E01"/>
    <w:multiLevelType w:val="multilevel"/>
    <w:tmpl w:val="B76636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8431675"/>
    <w:multiLevelType w:val="multilevel"/>
    <w:tmpl w:val="7A2C62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A48"/>
    <w:rsid w:val="00103F34"/>
    <w:rsid w:val="0023017C"/>
    <w:rsid w:val="00381D00"/>
    <w:rsid w:val="003F736E"/>
    <w:rsid w:val="00592A48"/>
    <w:rsid w:val="00824BE8"/>
    <w:rsid w:val="009F401B"/>
    <w:rsid w:val="00AA232F"/>
    <w:rsid w:val="00B6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59B755-6131-4003-A801-A6D5DAB7B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F40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F40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4231</Words>
  <Characters>24120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2023-09-22T01:38:00Z</cp:lastPrinted>
  <dcterms:created xsi:type="dcterms:W3CDTF">2023-09-16T01:03:00Z</dcterms:created>
  <dcterms:modified xsi:type="dcterms:W3CDTF">2023-09-22T05:29:00Z</dcterms:modified>
</cp:coreProperties>
</file>