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F7C" w:rsidRDefault="009E5F7C" w:rsidP="003F73D2">
      <w:pPr>
        <w:spacing w:after="0" w:line="264" w:lineRule="auto"/>
        <w:jc w:val="both"/>
        <w:rPr>
          <w:rFonts w:ascii="Times New Roman" w:hAnsi="Times New Roman"/>
          <w:b/>
          <w:color w:val="000000"/>
          <w:sz w:val="28"/>
        </w:rPr>
      </w:pPr>
      <w:bookmarkStart w:id="0" w:name="block-20751303"/>
      <w:r>
        <w:rPr>
          <w:noProof/>
        </w:rPr>
        <w:drawing>
          <wp:inline distT="0" distB="0" distL="0" distR="0" wp14:anchorId="2D939F88" wp14:editId="6402D766">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p>
    <w:p w:rsidR="009E5F7C" w:rsidRDefault="009E5F7C" w:rsidP="003F73D2">
      <w:pPr>
        <w:spacing w:after="0" w:line="264" w:lineRule="auto"/>
        <w:jc w:val="both"/>
        <w:rPr>
          <w:rFonts w:ascii="Times New Roman" w:hAnsi="Times New Roman"/>
          <w:b/>
          <w:color w:val="000000"/>
          <w:sz w:val="28"/>
        </w:rPr>
      </w:pPr>
    </w:p>
    <w:p w:rsidR="009E5F7C" w:rsidRDefault="009E5F7C" w:rsidP="003F73D2">
      <w:pPr>
        <w:spacing w:after="0" w:line="264" w:lineRule="auto"/>
        <w:jc w:val="both"/>
        <w:rPr>
          <w:rFonts w:ascii="Times New Roman" w:hAnsi="Times New Roman"/>
          <w:b/>
          <w:color w:val="000000"/>
          <w:sz w:val="28"/>
        </w:rPr>
      </w:pPr>
    </w:p>
    <w:p w:rsidR="009E5F7C" w:rsidRDefault="009E5F7C" w:rsidP="003F73D2">
      <w:pPr>
        <w:spacing w:after="0" w:line="264" w:lineRule="auto"/>
        <w:jc w:val="both"/>
        <w:rPr>
          <w:rFonts w:ascii="Times New Roman" w:hAnsi="Times New Roman"/>
          <w:b/>
          <w:color w:val="000000"/>
          <w:sz w:val="28"/>
        </w:rPr>
      </w:pPr>
    </w:p>
    <w:p w:rsidR="009E5F7C" w:rsidRDefault="009E5F7C" w:rsidP="003F73D2">
      <w:pPr>
        <w:spacing w:after="0" w:line="264" w:lineRule="auto"/>
        <w:jc w:val="both"/>
        <w:rPr>
          <w:rFonts w:ascii="Times New Roman" w:hAnsi="Times New Roman"/>
          <w:b/>
          <w:color w:val="000000"/>
          <w:sz w:val="28"/>
        </w:rPr>
      </w:pPr>
    </w:p>
    <w:p w:rsidR="009E5F7C" w:rsidRDefault="009E5F7C" w:rsidP="003F73D2">
      <w:pPr>
        <w:spacing w:after="0" w:line="264" w:lineRule="auto"/>
        <w:jc w:val="both"/>
        <w:rPr>
          <w:rFonts w:ascii="Times New Roman" w:hAnsi="Times New Roman"/>
          <w:b/>
          <w:color w:val="000000"/>
          <w:sz w:val="28"/>
        </w:rPr>
      </w:pPr>
    </w:p>
    <w:p w:rsidR="00587656" w:rsidRPr="005E4B80" w:rsidRDefault="00DB6205" w:rsidP="003F73D2">
      <w:pPr>
        <w:spacing w:after="0" w:line="264" w:lineRule="auto"/>
        <w:jc w:val="both"/>
      </w:pPr>
      <w:bookmarkStart w:id="1" w:name="_GoBack"/>
      <w:bookmarkEnd w:id="1"/>
      <w:r w:rsidRPr="005E4B80">
        <w:rPr>
          <w:rFonts w:ascii="Times New Roman" w:hAnsi="Times New Roman"/>
          <w:b/>
          <w:color w:val="000000"/>
          <w:sz w:val="28"/>
        </w:rPr>
        <w:lastRenderedPageBreak/>
        <w:t>ПОЯСНИТЕЛЬНАЯ ЗАПИСКА</w:t>
      </w:r>
    </w:p>
    <w:p w:rsidR="00587656" w:rsidRPr="005E4B80" w:rsidRDefault="00587656">
      <w:pPr>
        <w:spacing w:after="0" w:line="264" w:lineRule="auto"/>
        <w:ind w:left="120"/>
        <w:jc w:val="both"/>
      </w:pPr>
    </w:p>
    <w:p w:rsidR="00587656" w:rsidRPr="005E4B80" w:rsidRDefault="00DB6205">
      <w:pPr>
        <w:spacing w:after="0" w:line="264" w:lineRule="auto"/>
        <w:ind w:firstLine="600"/>
        <w:jc w:val="both"/>
      </w:pPr>
      <w:r w:rsidRPr="005E4B80">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87656" w:rsidRPr="005E4B80" w:rsidRDefault="00DB6205">
      <w:pPr>
        <w:spacing w:after="0" w:line="264" w:lineRule="auto"/>
        <w:ind w:firstLine="600"/>
        <w:jc w:val="both"/>
      </w:pPr>
      <w:r w:rsidRPr="005E4B80">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5E4B80">
        <w:rPr>
          <w:rFonts w:ascii="Times New Roman" w:hAnsi="Times New Roman"/>
          <w:color w:val="000000"/>
          <w:sz w:val="28"/>
        </w:rPr>
        <w:t>деятельностной</w:t>
      </w:r>
      <w:proofErr w:type="spellEnd"/>
      <w:r w:rsidRPr="005E4B80">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E4B80">
        <w:rPr>
          <w:rFonts w:ascii="Times New Roman" w:hAnsi="Times New Roman"/>
          <w:color w:val="000000"/>
          <w:sz w:val="28"/>
        </w:rPr>
        <w:t>метапредметным</w:t>
      </w:r>
      <w:proofErr w:type="spellEnd"/>
      <w:r w:rsidRPr="005E4B80">
        <w:rPr>
          <w:rFonts w:ascii="Times New Roman" w:hAnsi="Times New Roman"/>
          <w:color w:val="000000"/>
          <w:sz w:val="28"/>
        </w:rPr>
        <w:t xml:space="preserve"> результатам обучения, а также реализация </w:t>
      </w:r>
      <w:proofErr w:type="spellStart"/>
      <w:r w:rsidRPr="005E4B80">
        <w:rPr>
          <w:rFonts w:ascii="Times New Roman" w:hAnsi="Times New Roman"/>
          <w:color w:val="000000"/>
          <w:sz w:val="28"/>
        </w:rPr>
        <w:t>межпредметных</w:t>
      </w:r>
      <w:proofErr w:type="spellEnd"/>
      <w:r w:rsidRPr="005E4B80">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587656" w:rsidRPr="005E4B80" w:rsidRDefault="00DB6205">
      <w:pPr>
        <w:spacing w:after="0" w:line="264" w:lineRule="auto"/>
        <w:ind w:firstLine="600"/>
        <w:jc w:val="both"/>
      </w:pPr>
      <w:r w:rsidRPr="005E4B80">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E4B80">
        <w:rPr>
          <w:rFonts w:ascii="Times New Roman" w:hAnsi="Times New Roman"/>
          <w:color w:val="000000"/>
          <w:sz w:val="28"/>
        </w:rPr>
        <w:t>метапредметные</w:t>
      </w:r>
      <w:proofErr w:type="spellEnd"/>
      <w:r w:rsidRPr="005E4B80">
        <w:rPr>
          <w:rFonts w:ascii="Times New Roman" w:hAnsi="Times New Roman"/>
          <w:color w:val="000000"/>
          <w:sz w:val="28"/>
        </w:rPr>
        <w:t>, предметные. Предметные планируемые результаты даны для каждого года изучения биологии.</w:t>
      </w:r>
    </w:p>
    <w:p w:rsidR="00587656" w:rsidRPr="005E4B80" w:rsidRDefault="00DB6205">
      <w:pPr>
        <w:spacing w:after="0" w:line="264" w:lineRule="auto"/>
        <w:ind w:firstLine="600"/>
        <w:jc w:val="both"/>
      </w:pPr>
      <w:r w:rsidRPr="005E4B80">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87656" w:rsidRPr="005E4B80" w:rsidRDefault="00DB6205">
      <w:pPr>
        <w:spacing w:after="0" w:line="264" w:lineRule="auto"/>
        <w:ind w:firstLine="600"/>
        <w:jc w:val="both"/>
      </w:pPr>
      <w:r w:rsidRPr="005E4B80">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87656" w:rsidRPr="005E4B80" w:rsidRDefault="00DB6205">
      <w:pPr>
        <w:spacing w:after="0" w:line="264" w:lineRule="auto"/>
        <w:ind w:firstLine="600"/>
        <w:jc w:val="both"/>
      </w:pPr>
      <w:r w:rsidRPr="005E4B80">
        <w:rPr>
          <w:rFonts w:ascii="Times New Roman" w:hAnsi="Times New Roman"/>
          <w:color w:val="000000"/>
          <w:sz w:val="28"/>
        </w:rPr>
        <w:t>Целями изучения биологии на уровне основного общего образования являются:</w:t>
      </w:r>
    </w:p>
    <w:p w:rsidR="00587656" w:rsidRPr="005E4B80" w:rsidRDefault="00DB6205">
      <w:pPr>
        <w:spacing w:after="0" w:line="264" w:lineRule="auto"/>
        <w:ind w:firstLine="600"/>
        <w:jc w:val="both"/>
      </w:pPr>
      <w:r w:rsidRPr="005E4B80">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587656" w:rsidRPr="005E4B80" w:rsidRDefault="00DB6205">
      <w:pPr>
        <w:spacing w:after="0" w:line="264" w:lineRule="auto"/>
        <w:ind w:firstLine="600"/>
        <w:jc w:val="both"/>
      </w:pPr>
      <w:r w:rsidRPr="005E4B80">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587656" w:rsidRPr="005E4B80" w:rsidRDefault="00DB6205">
      <w:pPr>
        <w:spacing w:after="0" w:line="264" w:lineRule="auto"/>
        <w:ind w:firstLine="600"/>
        <w:jc w:val="both"/>
      </w:pPr>
      <w:r w:rsidRPr="005E4B80">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587656" w:rsidRPr="005E4B80" w:rsidRDefault="00DB6205">
      <w:pPr>
        <w:spacing w:after="0" w:line="264" w:lineRule="auto"/>
        <w:ind w:firstLine="600"/>
        <w:jc w:val="both"/>
      </w:pPr>
      <w:r w:rsidRPr="005E4B80">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87656" w:rsidRPr="005E4B80" w:rsidRDefault="00DB6205">
      <w:pPr>
        <w:spacing w:after="0" w:line="264" w:lineRule="auto"/>
        <w:ind w:firstLine="600"/>
        <w:jc w:val="both"/>
      </w:pPr>
      <w:r w:rsidRPr="005E4B80">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87656" w:rsidRPr="005E4B80" w:rsidRDefault="00DB6205">
      <w:pPr>
        <w:spacing w:after="0" w:line="264" w:lineRule="auto"/>
        <w:ind w:firstLine="600"/>
        <w:jc w:val="both"/>
      </w:pPr>
      <w:r w:rsidRPr="005E4B80">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587656" w:rsidRPr="005E4B80" w:rsidRDefault="00DB6205">
      <w:pPr>
        <w:spacing w:after="0" w:line="264" w:lineRule="auto"/>
        <w:ind w:firstLine="600"/>
        <w:jc w:val="both"/>
      </w:pPr>
      <w:r w:rsidRPr="005E4B80">
        <w:rPr>
          <w:rFonts w:ascii="Times New Roman" w:hAnsi="Times New Roman"/>
          <w:color w:val="000000"/>
          <w:sz w:val="28"/>
        </w:rPr>
        <w:t>Достижение целей программы по биологии обеспечивается решением следующих задач:</w:t>
      </w:r>
    </w:p>
    <w:p w:rsidR="00587656" w:rsidRPr="005E4B80" w:rsidRDefault="00DB6205">
      <w:pPr>
        <w:spacing w:after="0" w:line="264" w:lineRule="auto"/>
        <w:ind w:firstLine="600"/>
        <w:jc w:val="both"/>
      </w:pPr>
      <w:r w:rsidRPr="005E4B80">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5E4B80">
        <w:rPr>
          <w:rFonts w:ascii="Times New Roman" w:hAnsi="Times New Roman"/>
          <w:color w:val="000000"/>
          <w:sz w:val="28"/>
        </w:rPr>
        <w:t>средообразующей</w:t>
      </w:r>
      <w:proofErr w:type="spellEnd"/>
      <w:r w:rsidRPr="005E4B80">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587656" w:rsidRPr="005E4B80" w:rsidRDefault="00DB6205">
      <w:pPr>
        <w:spacing w:after="0" w:line="264" w:lineRule="auto"/>
        <w:ind w:firstLine="600"/>
        <w:jc w:val="both"/>
      </w:pPr>
      <w:r w:rsidRPr="005E4B80">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87656" w:rsidRPr="005E4B80" w:rsidRDefault="00DB6205">
      <w:pPr>
        <w:spacing w:after="0" w:line="264" w:lineRule="auto"/>
        <w:ind w:firstLine="600"/>
        <w:jc w:val="both"/>
      </w:pPr>
      <w:r w:rsidRPr="005E4B80">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87656" w:rsidRPr="005E4B80" w:rsidRDefault="00DB6205">
      <w:pPr>
        <w:spacing w:after="0" w:line="264" w:lineRule="auto"/>
        <w:ind w:firstLine="600"/>
        <w:jc w:val="both"/>
      </w:pPr>
      <w:r w:rsidRPr="005E4B80">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587656" w:rsidRPr="005E4B80" w:rsidRDefault="00DB6205">
      <w:pPr>
        <w:spacing w:after="0" w:line="264" w:lineRule="auto"/>
        <w:ind w:firstLine="600"/>
        <w:jc w:val="both"/>
      </w:pPr>
      <w:r w:rsidRPr="005E4B80">
        <w:rPr>
          <w:rFonts w:ascii="Times New Roman" w:hAnsi="Times New Roman"/>
          <w:color w:val="000000"/>
          <w:sz w:val="28"/>
        </w:rPr>
        <w:t>‌</w:t>
      </w:r>
      <w:bookmarkStart w:id="2" w:name="3b562cd9-1b1f-4c62-99a2-3c330cdcc105"/>
      <w:r w:rsidRPr="005E4B80">
        <w:rPr>
          <w:rFonts w:ascii="Times New Roman" w:hAnsi="Times New Roman"/>
          <w:color w:val="000000"/>
          <w:sz w:val="28"/>
        </w:rPr>
        <w:t>Общее число часов, отведенных для изучения биологии, сос</w:t>
      </w:r>
      <w:r w:rsidR="003933CA">
        <w:rPr>
          <w:rFonts w:ascii="Times New Roman" w:hAnsi="Times New Roman"/>
          <w:color w:val="000000"/>
          <w:sz w:val="28"/>
        </w:rPr>
        <w:t xml:space="preserve">тавляет 34 часа: </w:t>
      </w:r>
      <w:r w:rsidRPr="005E4B80">
        <w:rPr>
          <w:rFonts w:ascii="Times New Roman" w:hAnsi="Times New Roman"/>
          <w:color w:val="000000"/>
          <w:sz w:val="28"/>
        </w:rPr>
        <w:t xml:space="preserve"> в 7 классе – 34 часа (1</w:t>
      </w:r>
      <w:r w:rsidR="003933CA">
        <w:rPr>
          <w:rFonts w:ascii="Times New Roman" w:hAnsi="Times New Roman"/>
          <w:color w:val="000000"/>
          <w:sz w:val="28"/>
        </w:rPr>
        <w:t xml:space="preserve"> час в неделю)</w:t>
      </w:r>
      <w:r w:rsidRPr="005E4B80">
        <w:rPr>
          <w:rFonts w:ascii="Times New Roman" w:hAnsi="Times New Roman"/>
          <w:color w:val="000000"/>
          <w:sz w:val="28"/>
        </w:rPr>
        <w:t>.</w:t>
      </w:r>
      <w:bookmarkEnd w:id="2"/>
      <w:r w:rsidRPr="005E4B80">
        <w:rPr>
          <w:rFonts w:ascii="Times New Roman" w:hAnsi="Times New Roman"/>
          <w:color w:val="000000"/>
          <w:sz w:val="28"/>
        </w:rPr>
        <w:t>‌‌</w:t>
      </w:r>
    </w:p>
    <w:p w:rsidR="00587656" w:rsidRPr="005E4B80" w:rsidRDefault="00DB6205">
      <w:pPr>
        <w:spacing w:after="0" w:line="264" w:lineRule="auto"/>
        <w:ind w:firstLine="600"/>
        <w:jc w:val="both"/>
      </w:pPr>
      <w:r w:rsidRPr="005E4B80">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87656" w:rsidRPr="005E4B80" w:rsidRDefault="00587656">
      <w:pPr>
        <w:sectPr w:rsidR="00587656" w:rsidRPr="005E4B80">
          <w:pgSz w:w="11906" w:h="16383"/>
          <w:pgMar w:top="1134" w:right="850" w:bottom="1134" w:left="1701" w:header="720" w:footer="720" w:gutter="0"/>
          <w:cols w:space="720"/>
        </w:sectPr>
      </w:pPr>
    </w:p>
    <w:p w:rsidR="00587656" w:rsidRDefault="00DB6205">
      <w:pPr>
        <w:spacing w:after="0" w:line="264" w:lineRule="auto"/>
        <w:ind w:left="120"/>
        <w:jc w:val="both"/>
      </w:pPr>
      <w:bookmarkStart w:id="3" w:name="block-20751305"/>
      <w:bookmarkEnd w:id="0"/>
      <w:r>
        <w:rPr>
          <w:rFonts w:ascii="Times New Roman" w:hAnsi="Times New Roman"/>
          <w:b/>
          <w:color w:val="000000"/>
          <w:sz w:val="28"/>
        </w:rPr>
        <w:lastRenderedPageBreak/>
        <w:t>СОДЕРЖАНИЕ ОБУЧЕНИЯ</w:t>
      </w:r>
    </w:p>
    <w:p w:rsidR="00587656" w:rsidRDefault="00587656">
      <w:pPr>
        <w:spacing w:after="0" w:line="264" w:lineRule="auto"/>
        <w:ind w:left="120"/>
        <w:jc w:val="both"/>
      </w:pPr>
    </w:p>
    <w:p w:rsidR="00587656" w:rsidRDefault="00DB6205">
      <w:pPr>
        <w:spacing w:after="0" w:line="264" w:lineRule="auto"/>
        <w:ind w:left="120"/>
        <w:jc w:val="both"/>
      </w:pPr>
      <w:r>
        <w:rPr>
          <w:rFonts w:ascii="Times New Roman" w:hAnsi="Times New Roman"/>
          <w:b/>
          <w:color w:val="000000"/>
          <w:sz w:val="28"/>
        </w:rPr>
        <w:t>7 КЛАСС</w:t>
      </w:r>
    </w:p>
    <w:p w:rsidR="00587656" w:rsidRDefault="00DB620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87656" w:rsidRPr="005E4B80" w:rsidRDefault="00DB6205">
      <w:pPr>
        <w:spacing w:after="0" w:line="264" w:lineRule="auto"/>
        <w:ind w:firstLine="600"/>
        <w:jc w:val="both"/>
      </w:pPr>
      <w:r w:rsidRPr="005E4B80">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587656" w:rsidRPr="005E4B80" w:rsidRDefault="00DB6205">
      <w:pPr>
        <w:spacing w:after="0" w:line="264" w:lineRule="auto"/>
        <w:ind w:firstLine="600"/>
        <w:jc w:val="both"/>
      </w:pPr>
      <w:r>
        <w:rPr>
          <w:rFonts w:ascii="Times New Roman" w:hAnsi="Times New Roman"/>
          <w:color w:val="000000"/>
          <w:sz w:val="28"/>
        </w:rPr>
        <w:t xml:space="preserve">Низшие растения. Водоросли. Общая характеристика водорослей. </w:t>
      </w:r>
      <w:r w:rsidRPr="005E4B80">
        <w:rPr>
          <w:rFonts w:ascii="Times New Roman" w:hAnsi="Times New Roman"/>
          <w:color w:val="000000"/>
          <w:sz w:val="28"/>
        </w:rPr>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87656" w:rsidRPr="005E4B80" w:rsidRDefault="00DB6205">
      <w:pPr>
        <w:spacing w:after="0" w:line="264" w:lineRule="auto"/>
        <w:ind w:firstLine="600"/>
        <w:jc w:val="both"/>
      </w:pPr>
      <w:r w:rsidRPr="005E4B80">
        <w:rPr>
          <w:rFonts w:ascii="Times New Roman" w:hAnsi="Times New Roman"/>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587656" w:rsidRPr="005E4B80" w:rsidRDefault="00DB6205">
      <w:pPr>
        <w:spacing w:after="0" w:line="264" w:lineRule="auto"/>
        <w:ind w:firstLine="600"/>
        <w:jc w:val="both"/>
      </w:pPr>
      <w:r w:rsidRPr="005E4B80">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587656" w:rsidRPr="005E4B80" w:rsidRDefault="00DB6205">
      <w:pPr>
        <w:spacing w:after="0" w:line="264" w:lineRule="auto"/>
        <w:ind w:firstLine="600"/>
        <w:jc w:val="both"/>
      </w:pPr>
      <w:r w:rsidRPr="005E4B80">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5E4B80">
        <w:rPr>
          <w:rFonts w:ascii="Times New Roman" w:hAnsi="Times New Roman"/>
          <w:color w:val="000000"/>
          <w:sz w:val="28"/>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587656" w:rsidRPr="005E4B80" w:rsidRDefault="00DB6205">
      <w:pPr>
        <w:spacing w:after="0" w:line="264" w:lineRule="auto"/>
        <w:ind w:firstLine="600"/>
        <w:jc w:val="both"/>
      </w:pPr>
      <w:r w:rsidRPr="005E4B80">
        <w:rPr>
          <w:rFonts w:ascii="Times New Roman" w:hAnsi="Times New Roman"/>
          <w:color w:val="000000"/>
          <w:sz w:val="28"/>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w:t>
      </w:r>
      <w:r>
        <w:rPr>
          <w:rFonts w:ascii="Times New Roman" w:hAnsi="Times New Roman"/>
          <w:color w:val="000000"/>
          <w:sz w:val="28"/>
        </w:rPr>
        <w:t xml:space="preserve">Классификация покрытосеменных растений: класс Двудольные и класс Однодольные. Признаки классов. </w:t>
      </w:r>
      <w:r w:rsidRPr="005E4B80">
        <w:rPr>
          <w:rFonts w:ascii="Times New Roman" w:hAnsi="Times New Roman"/>
          <w:color w:val="000000"/>
          <w:sz w:val="28"/>
        </w:rPr>
        <w:t>Цикл развития покрытосеменного растения.</w:t>
      </w:r>
    </w:p>
    <w:p w:rsidR="00587656" w:rsidRPr="005E4B80" w:rsidRDefault="00DB6205">
      <w:pPr>
        <w:spacing w:after="0" w:line="264" w:lineRule="auto"/>
        <w:ind w:firstLine="600"/>
        <w:jc w:val="both"/>
      </w:pPr>
      <w:r w:rsidRPr="005E4B80">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w:t>
      </w:r>
      <w:r w:rsidRPr="005E4B80">
        <w:rPr>
          <w:rFonts w:ascii="Times New Roman" w:hAnsi="Times New Roman"/>
          <w:color w:val="000000"/>
          <w:sz w:val="28"/>
        </w:rPr>
        <w:lastRenderedPageBreak/>
        <w:t>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587656" w:rsidRPr="005E4B80" w:rsidRDefault="00DB6205">
      <w:pPr>
        <w:spacing w:after="0" w:line="264" w:lineRule="auto"/>
        <w:ind w:firstLine="600"/>
        <w:jc w:val="both"/>
      </w:pPr>
      <w:r w:rsidRPr="005E4B80">
        <w:rPr>
          <w:rFonts w:ascii="Times New Roman" w:hAnsi="Times New Roman"/>
          <w:b/>
          <w:i/>
          <w:color w:val="000000"/>
          <w:sz w:val="28"/>
        </w:rPr>
        <w:t>Лабораторные и практические работы.</w:t>
      </w:r>
    </w:p>
    <w:p w:rsidR="00587656" w:rsidRPr="005E4B80" w:rsidRDefault="00DB6205">
      <w:pPr>
        <w:spacing w:after="0" w:line="264" w:lineRule="auto"/>
        <w:ind w:firstLine="600"/>
        <w:jc w:val="both"/>
      </w:pPr>
      <w:r w:rsidRPr="005E4B80">
        <w:rPr>
          <w:rFonts w:ascii="Times New Roman" w:hAnsi="Times New Roman"/>
          <w:color w:val="000000"/>
          <w:sz w:val="28"/>
        </w:rPr>
        <w:t>Изучение строения одноклеточных водорослей (на примере хламидомонады и хлореллы).</w:t>
      </w:r>
    </w:p>
    <w:p w:rsidR="00587656" w:rsidRPr="005E4B80" w:rsidRDefault="00DB6205">
      <w:pPr>
        <w:spacing w:after="0" w:line="264" w:lineRule="auto"/>
        <w:ind w:firstLine="600"/>
        <w:jc w:val="both"/>
      </w:pPr>
      <w:r w:rsidRPr="005E4B80">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5E4B80">
        <w:rPr>
          <w:rFonts w:ascii="Times New Roman" w:hAnsi="Times New Roman"/>
          <w:color w:val="000000"/>
          <w:sz w:val="28"/>
        </w:rPr>
        <w:t>улотрикса</w:t>
      </w:r>
      <w:proofErr w:type="spellEnd"/>
      <w:r w:rsidRPr="005E4B80">
        <w:rPr>
          <w:rFonts w:ascii="Times New Roman" w:hAnsi="Times New Roman"/>
          <w:color w:val="000000"/>
          <w:sz w:val="28"/>
        </w:rPr>
        <w:t>).</w:t>
      </w:r>
    </w:p>
    <w:p w:rsidR="00587656" w:rsidRPr="005E4B80" w:rsidRDefault="00DB6205">
      <w:pPr>
        <w:spacing w:after="0" w:line="264" w:lineRule="auto"/>
        <w:ind w:firstLine="600"/>
        <w:jc w:val="both"/>
      </w:pPr>
      <w:r w:rsidRPr="005E4B80">
        <w:rPr>
          <w:rFonts w:ascii="Times New Roman" w:hAnsi="Times New Roman"/>
          <w:color w:val="000000"/>
          <w:sz w:val="28"/>
        </w:rPr>
        <w:t>Изучение внешнего строения мхов (на местных видах).</w:t>
      </w:r>
    </w:p>
    <w:p w:rsidR="00587656" w:rsidRPr="005E4B80" w:rsidRDefault="00DB6205">
      <w:pPr>
        <w:spacing w:after="0" w:line="264" w:lineRule="auto"/>
        <w:ind w:firstLine="600"/>
        <w:jc w:val="both"/>
      </w:pPr>
      <w:r w:rsidRPr="005E4B80">
        <w:rPr>
          <w:rFonts w:ascii="Times New Roman" w:hAnsi="Times New Roman"/>
          <w:color w:val="000000"/>
          <w:sz w:val="28"/>
        </w:rPr>
        <w:t>Изучение внешнего строения папоротника или хвоща.</w:t>
      </w:r>
    </w:p>
    <w:p w:rsidR="00587656" w:rsidRPr="005E4B80" w:rsidRDefault="00DB6205">
      <w:pPr>
        <w:spacing w:after="0" w:line="264" w:lineRule="auto"/>
        <w:ind w:firstLine="600"/>
        <w:jc w:val="both"/>
      </w:pPr>
      <w:r w:rsidRPr="005E4B80">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587656" w:rsidRPr="005E4B80" w:rsidRDefault="00DB6205">
      <w:pPr>
        <w:spacing w:after="0" w:line="264" w:lineRule="auto"/>
        <w:ind w:firstLine="600"/>
        <w:jc w:val="both"/>
      </w:pPr>
      <w:r w:rsidRPr="005E4B80">
        <w:rPr>
          <w:rFonts w:ascii="Times New Roman" w:hAnsi="Times New Roman"/>
          <w:color w:val="000000"/>
          <w:sz w:val="28"/>
        </w:rPr>
        <w:t xml:space="preserve">Изучение внешнего строения покрытосеменных растений. </w:t>
      </w:r>
    </w:p>
    <w:p w:rsidR="00587656" w:rsidRPr="005E4B80" w:rsidRDefault="00DB6205">
      <w:pPr>
        <w:spacing w:after="0" w:line="264" w:lineRule="auto"/>
        <w:ind w:firstLine="600"/>
        <w:jc w:val="both"/>
      </w:pPr>
      <w:r w:rsidRPr="005E4B80">
        <w:rPr>
          <w:rFonts w:ascii="Times New Roman" w:hAnsi="Times New Roman"/>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587656" w:rsidRPr="005E4B80" w:rsidRDefault="00DB6205">
      <w:pPr>
        <w:spacing w:after="0" w:line="264" w:lineRule="auto"/>
        <w:ind w:firstLine="600"/>
        <w:jc w:val="both"/>
      </w:pPr>
      <w:r w:rsidRPr="005E4B80">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587656" w:rsidRDefault="00DB6205">
      <w:pPr>
        <w:numPr>
          <w:ilvl w:val="0"/>
          <w:numId w:val="11"/>
        </w:numPr>
        <w:spacing w:after="0" w:line="264" w:lineRule="auto"/>
        <w:jc w:val="both"/>
      </w:pPr>
      <w:r w:rsidRPr="005E4B80">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587656" w:rsidRPr="005E4B80" w:rsidRDefault="00DB6205">
      <w:pPr>
        <w:spacing w:after="0" w:line="264" w:lineRule="auto"/>
        <w:ind w:firstLine="600"/>
        <w:jc w:val="both"/>
      </w:pPr>
      <w:r w:rsidRPr="005E4B80">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87656" w:rsidRPr="005E4B80" w:rsidRDefault="00DB6205">
      <w:pPr>
        <w:spacing w:after="0" w:line="264" w:lineRule="auto"/>
        <w:ind w:firstLine="600"/>
        <w:jc w:val="both"/>
      </w:pPr>
      <w:r w:rsidRPr="005E4B80">
        <w:rPr>
          <w:rFonts w:ascii="Times New Roman" w:hAnsi="Times New Roman"/>
          <w:b/>
          <w:i/>
          <w:color w:val="000000"/>
          <w:sz w:val="28"/>
        </w:rPr>
        <w:t xml:space="preserve">Экскурсии или </w:t>
      </w:r>
      <w:proofErr w:type="spellStart"/>
      <w:r w:rsidRPr="005E4B80">
        <w:rPr>
          <w:rFonts w:ascii="Times New Roman" w:hAnsi="Times New Roman"/>
          <w:b/>
          <w:i/>
          <w:color w:val="000000"/>
          <w:sz w:val="28"/>
        </w:rPr>
        <w:t>видеоэкскурсии</w:t>
      </w:r>
      <w:proofErr w:type="spellEnd"/>
      <w:r w:rsidRPr="005E4B80">
        <w:rPr>
          <w:rFonts w:ascii="Times New Roman" w:hAnsi="Times New Roman"/>
          <w:b/>
          <w:i/>
          <w:color w:val="000000"/>
          <w:sz w:val="28"/>
        </w:rPr>
        <w:t>.</w:t>
      </w:r>
    </w:p>
    <w:p w:rsidR="00587656" w:rsidRPr="005E4B80" w:rsidRDefault="00DB6205">
      <w:pPr>
        <w:spacing w:after="0" w:line="264" w:lineRule="auto"/>
        <w:ind w:firstLine="600"/>
        <w:jc w:val="both"/>
      </w:pPr>
      <w:r w:rsidRPr="005E4B80">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587656" w:rsidRDefault="00DB6205">
      <w:pPr>
        <w:numPr>
          <w:ilvl w:val="0"/>
          <w:numId w:val="12"/>
        </w:numPr>
        <w:spacing w:after="0" w:line="264" w:lineRule="auto"/>
        <w:jc w:val="both"/>
      </w:pPr>
      <w:r w:rsidRPr="005E4B80">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587656" w:rsidRPr="005E4B80" w:rsidRDefault="00DB6205">
      <w:pPr>
        <w:spacing w:after="0" w:line="264" w:lineRule="auto"/>
        <w:ind w:firstLine="600"/>
        <w:jc w:val="both"/>
      </w:pPr>
      <w:r w:rsidRPr="005E4B80">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87656" w:rsidRDefault="00DB6205">
      <w:pPr>
        <w:spacing w:after="0" w:line="264" w:lineRule="auto"/>
        <w:ind w:firstLine="600"/>
        <w:jc w:val="both"/>
      </w:pPr>
      <w:r w:rsidRPr="005E4B80">
        <w:rPr>
          <w:rFonts w:ascii="Times New Roman" w:hAnsi="Times New Roman"/>
          <w:color w:val="000000"/>
          <w:sz w:val="28"/>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w:t>
      </w:r>
      <w:r>
        <w:rPr>
          <w:rFonts w:ascii="Times New Roman" w:hAnsi="Times New Roman"/>
          <w:color w:val="000000"/>
          <w:sz w:val="28"/>
        </w:rPr>
        <w:t xml:space="preserve">Смена </w:t>
      </w:r>
      <w:r>
        <w:rPr>
          <w:rFonts w:ascii="Times New Roman" w:hAnsi="Times New Roman"/>
          <w:color w:val="000000"/>
          <w:sz w:val="28"/>
        </w:rPr>
        <w:lastRenderedPageBreak/>
        <w:t>растительных сообществ. Растительность (растительный покров) природных зон Земли. Флора.</w:t>
      </w:r>
    </w:p>
    <w:p w:rsidR="00587656" w:rsidRDefault="00DB6205">
      <w:pPr>
        <w:numPr>
          <w:ilvl w:val="0"/>
          <w:numId w:val="13"/>
        </w:numPr>
        <w:spacing w:after="0" w:line="264" w:lineRule="auto"/>
        <w:jc w:val="both"/>
      </w:pPr>
      <w:r>
        <w:rPr>
          <w:rFonts w:ascii="Times New Roman" w:hAnsi="Times New Roman"/>
          <w:b/>
          <w:color w:val="000000"/>
          <w:sz w:val="28"/>
        </w:rPr>
        <w:t>Растения и человек</w:t>
      </w:r>
    </w:p>
    <w:p w:rsidR="00587656" w:rsidRDefault="00DB6205">
      <w:pPr>
        <w:spacing w:after="0" w:line="264" w:lineRule="auto"/>
        <w:ind w:firstLine="600"/>
        <w:jc w:val="both"/>
      </w:pPr>
      <w:r w:rsidRPr="005E4B80">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5E4B80">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587656" w:rsidRPr="005E4B80" w:rsidRDefault="00DB6205">
      <w:pPr>
        <w:spacing w:after="0" w:line="264" w:lineRule="auto"/>
        <w:ind w:firstLine="600"/>
        <w:jc w:val="both"/>
      </w:pPr>
      <w:r w:rsidRPr="005E4B80">
        <w:rPr>
          <w:rFonts w:ascii="Times New Roman" w:hAnsi="Times New Roman"/>
          <w:b/>
          <w:i/>
          <w:color w:val="000000"/>
          <w:sz w:val="28"/>
        </w:rPr>
        <w:t xml:space="preserve">Экскурсии или </w:t>
      </w:r>
      <w:proofErr w:type="spellStart"/>
      <w:r w:rsidRPr="005E4B80">
        <w:rPr>
          <w:rFonts w:ascii="Times New Roman" w:hAnsi="Times New Roman"/>
          <w:b/>
          <w:i/>
          <w:color w:val="000000"/>
          <w:sz w:val="28"/>
        </w:rPr>
        <w:t>видеоэкскурсии</w:t>
      </w:r>
      <w:proofErr w:type="spellEnd"/>
      <w:r w:rsidRPr="005E4B80">
        <w:rPr>
          <w:rFonts w:ascii="Times New Roman" w:hAnsi="Times New Roman"/>
          <w:b/>
          <w:i/>
          <w:color w:val="000000"/>
          <w:sz w:val="28"/>
        </w:rPr>
        <w:t>.</w:t>
      </w:r>
    </w:p>
    <w:p w:rsidR="00587656" w:rsidRPr="005E4B80" w:rsidRDefault="00DB6205">
      <w:pPr>
        <w:spacing w:after="0" w:line="264" w:lineRule="auto"/>
        <w:ind w:firstLine="600"/>
        <w:jc w:val="both"/>
      </w:pPr>
      <w:r w:rsidRPr="005E4B80">
        <w:rPr>
          <w:rFonts w:ascii="Times New Roman" w:hAnsi="Times New Roman"/>
          <w:color w:val="000000"/>
          <w:sz w:val="28"/>
        </w:rPr>
        <w:t xml:space="preserve">Изучение сельскохозяйственных растений региона. </w:t>
      </w:r>
    </w:p>
    <w:p w:rsidR="00587656" w:rsidRDefault="00DB6205">
      <w:pPr>
        <w:spacing w:after="0" w:line="264" w:lineRule="auto"/>
        <w:ind w:firstLine="600"/>
        <w:jc w:val="both"/>
      </w:pPr>
      <w:r>
        <w:rPr>
          <w:rFonts w:ascii="Times New Roman" w:hAnsi="Times New Roman"/>
          <w:color w:val="000000"/>
          <w:sz w:val="28"/>
        </w:rPr>
        <w:t>Изучение сорных растений региона.</w:t>
      </w:r>
    </w:p>
    <w:p w:rsidR="00587656" w:rsidRDefault="00DB6205">
      <w:pPr>
        <w:numPr>
          <w:ilvl w:val="0"/>
          <w:numId w:val="14"/>
        </w:numPr>
        <w:spacing w:after="0" w:line="264" w:lineRule="auto"/>
        <w:jc w:val="both"/>
      </w:pPr>
      <w:r>
        <w:rPr>
          <w:rFonts w:ascii="Times New Roman" w:hAnsi="Times New Roman"/>
          <w:b/>
          <w:color w:val="000000"/>
          <w:sz w:val="28"/>
        </w:rPr>
        <w:t>Грибы. Лишайники. Бактерии</w:t>
      </w:r>
    </w:p>
    <w:p w:rsidR="00587656" w:rsidRPr="005E4B80" w:rsidRDefault="00DB6205">
      <w:pPr>
        <w:spacing w:after="0" w:line="264" w:lineRule="auto"/>
        <w:ind w:firstLine="600"/>
        <w:jc w:val="both"/>
      </w:pPr>
      <w:r>
        <w:rPr>
          <w:rFonts w:ascii="Times New Roman" w:hAnsi="Times New Roman"/>
          <w:color w:val="000000"/>
          <w:sz w:val="28"/>
        </w:rPr>
        <w:t xml:space="preserve">Грибы. Общая характеристика. </w:t>
      </w:r>
      <w:r w:rsidRPr="005E4B80">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87656" w:rsidRPr="005E4B80" w:rsidRDefault="00DB6205">
      <w:pPr>
        <w:spacing w:after="0" w:line="264" w:lineRule="auto"/>
        <w:ind w:firstLine="600"/>
        <w:jc w:val="both"/>
      </w:pPr>
      <w:r w:rsidRPr="005E4B80">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87656" w:rsidRPr="005E4B80" w:rsidRDefault="00DB6205">
      <w:pPr>
        <w:spacing w:after="0" w:line="264" w:lineRule="auto"/>
        <w:ind w:firstLine="600"/>
        <w:jc w:val="both"/>
      </w:pPr>
      <w:r w:rsidRPr="005E4B80">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87656" w:rsidRPr="005E4B80" w:rsidRDefault="00DB6205">
      <w:pPr>
        <w:spacing w:after="0" w:line="264" w:lineRule="auto"/>
        <w:ind w:firstLine="600"/>
        <w:jc w:val="both"/>
      </w:pPr>
      <w:r w:rsidRPr="005E4B80">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87656" w:rsidRPr="005E4B80" w:rsidRDefault="00DB6205">
      <w:pPr>
        <w:spacing w:after="0" w:line="264" w:lineRule="auto"/>
        <w:ind w:firstLine="600"/>
        <w:jc w:val="both"/>
      </w:pPr>
      <w:r w:rsidRPr="005E4B80">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87656" w:rsidRPr="005E4B80" w:rsidRDefault="00DB6205">
      <w:pPr>
        <w:spacing w:after="0" w:line="264" w:lineRule="auto"/>
        <w:ind w:firstLine="600"/>
        <w:jc w:val="both"/>
      </w:pPr>
      <w:r w:rsidRPr="005E4B80">
        <w:rPr>
          <w:rFonts w:ascii="Times New Roman" w:hAnsi="Times New Roman"/>
          <w:b/>
          <w:i/>
          <w:color w:val="000000"/>
          <w:sz w:val="28"/>
        </w:rPr>
        <w:t>Лабораторные и практические работы.</w:t>
      </w:r>
    </w:p>
    <w:p w:rsidR="00587656" w:rsidRPr="005E4B80" w:rsidRDefault="00DB6205">
      <w:pPr>
        <w:spacing w:after="0" w:line="264" w:lineRule="auto"/>
        <w:ind w:firstLine="600"/>
        <w:jc w:val="both"/>
      </w:pPr>
      <w:r w:rsidRPr="005E4B80">
        <w:rPr>
          <w:rFonts w:ascii="Times New Roman" w:hAnsi="Times New Roman"/>
          <w:color w:val="000000"/>
          <w:sz w:val="28"/>
        </w:rPr>
        <w:t>Изучение строения одноклеточных (</w:t>
      </w:r>
      <w:proofErr w:type="spellStart"/>
      <w:r w:rsidRPr="005E4B80">
        <w:rPr>
          <w:rFonts w:ascii="Times New Roman" w:hAnsi="Times New Roman"/>
          <w:color w:val="000000"/>
          <w:sz w:val="28"/>
        </w:rPr>
        <w:t>мукор</w:t>
      </w:r>
      <w:proofErr w:type="spellEnd"/>
      <w:r w:rsidRPr="005E4B80">
        <w:rPr>
          <w:rFonts w:ascii="Times New Roman" w:hAnsi="Times New Roman"/>
          <w:color w:val="000000"/>
          <w:sz w:val="28"/>
        </w:rPr>
        <w:t>) и многоклеточных (</w:t>
      </w:r>
      <w:proofErr w:type="spellStart"/>
      <w:r w:rsidRPr="005E4B80">
        <w:rPr>
          <w:rFonts w:ascii="Times New Roman" w:hAnsi="Times New Roman"/>
          <w:color w:val="000000"/>
          <w:sz w:val="28"/>
        </w:rPr>
        <w:t>пеницилл</w:t>
      </w:r>
      <w:proofErr w:type="spellEnd"/>
      <w:r w:rsidRPr="005E4B80">
        <w:rPr>
          <w:rFonts w:ascii="Times New Roman" w:hAnsi="Times New Roman"/>
          <w:color w:val="000000"/>
          <w:sz w:val="28"/>
        </w:rPr>
        <w:t>) плесневых грибов.</w:t>
      </w:r>
    </w:p>
    <w:p w:rsidR="00587656" w:rsidRPr="005E4B80" w:rsidRDefault="00DB6205">
      <w:pPr>
        <w:spacing w:after="0" w:line="264" w:lineRule="auto"/>
        <w:ind w:firstLine="600"/>
        <w:jc w:val="both"/>
      </w:pPr>
      <w:r w:rsidRPr="005E4B80">
        <w:rPr>
          <w:rFonts w:ascii="Times New Roman" w:hAnsi="Times New Roman"/>
          <w:color w:val="000000"/>
          <w:sz w:val="28"/>
        </w:rPr>
        <w:lastRenderedPageBreak/>
        <w:t>Изучение строения плодовых тел шляпочных грибов (или изучение шляпочных грибов на муляжах).</w:t>
      </w:r>
    </w:p>
    <w:p w:rsidR="00587656" w:rsidRPr="005E4B80" w:rsidRDefault="00DB6205">
      <w:pPr>
        <w:spacing w:after="0" w:line="264" w:lineRule="auto"/>
        <w:ind w:firstLine="600"/>
        <w:jc w:val="both"/>
      </w:pPr>
      <w:r w:rsidRPr="005E4B80">
        <w:rPr>
          <w:rFonts w:ascii="Times New Roman" w:hAnsi="Times New Roman"/>
          <w:color w:val="000000"/>
          <w:sz w:val="28"/>
        </w:rPr>
        <w:t>Изучение строения лишайников.</w:t>
      </w:r>
    </w:p>
    <w:p w:rsidR="00587656" w:rsidRPr="005E4B80" w:rsidRDefault="00DB6205">
      <w:pPr>
        <w:spacing w:after="0" w:line="264" w:lineRule="auto"/>
        <w:ind w:firstLine="600"/>
        <w:jc w:val="both"/>
      </w:pPr>
      <w:r w:rsidRPr="005E4B80">
        <w:rPr>
          <w:rFonts w:ascii="Times New Roman" w:hAnsi="Times New Roman"/>
          <w:color w:val="000000"/>
          <w:sz w:val="28"/>
        </w:rPr>
        <w:t>Изучение строения бактерий (на готовых микропрепаратах).</w:t>
      </w:r>
      <w:bookmarkStart w:id="4" w:name="_TOC_250010"/>
      <w:bookmarkEnd w:id="4"/>
    </w:p>
    <w:p w:rsidR="00587656" w:rsidRPr="005E4B80" w:rsidRDefault="00587656">
      <w:pPr>
        <w:sectPr w:rsidR="00587656" w:rsidRPr="005E4B80">
          <w:pgSz w:w="11906" w:h="16383"/>
          <w:pgMar w:top="1134" w:right="850" w:bottom="1134" w:left="1701" w:header="720" w:footer="720" w:gutter="0"/>
          <w:cols w:space="720"/>
        </w:sectPr>
      </w:pPr>
    </w:p>
    <w:p w:rsidR="00587656" w:rsidRPr="005E4B80" w:rsidRDefault="00DB6205" w:rsidP="00CC25FD">
      <w:pPr>
        <w:spacing w:after="0" w:line="264" w:lineRule="auto"/>
        <w:jc w:val="center"/>
      </w:pPr>
      <w:bookmarkStart w:id="5" w:name="block-20751304"/>
      <w:bookmarkEnd w:id="3"/>
      <w:r w:rsidRPr="005E4B80">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587656" w:rsidRPr="005E4B80" w:rsidRDefault="00DB6205">
      <w:pPr>
        <w:spacing w:after="0" w:line="264" w:lineRule="auto"/>
        <w:ind w:left="120"/>
      </w:pPr>
      <w:r w:rsidRPr="005E4B80">
        <w:rPr>
          <w:rFonts w:ascii="Times New Roman" w:hAnsi="Times New Roman"/>
          <w:color w:val="000000"/>
          <w:sz w:val="28"/>
        </w:rPr>
        <w:t>​</w:t>
      </w:r>
    </w:p>
    <w:p w:rsidR="00587656" w:rsidRPr="005E4B80" w:rsidRDefault="00DB6205">
      <w:pPr>
        <w:spacing w:after="0" w:line="264" w:lineRule="auto"/>
        <w:ind w:firstLine="600"/>
        <w:jc w:val="both"/>
      </w:pPr>
      <w:r w:rsidRPr="005E4B80">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E4B80">
        <w:rPr>
          <w:rFonts w:ascii="Times New Roman" w:hAnsi="Times New Roman"/>
          <w:color w:val="000000"/>
          <w:sz w:val="28"/>
        </w:rPr>
        <w:t>метапредметных</w:t>
      </w:r>
      <w:proofErr w:type="spellEnd"/>
      <w:r w:rsidRPr="005E4B80">
        <w:rPr>
          <w:rFonts w:ascii="Times New Roman" w:hAnsi="Times New Roman"/>
          <w:color w:val="000000"/>
          <w:sz w:val="28"/>
        </w:rPr>
        <w:t xml:space="preserve"> и предметных результатов. </w:t>
      </w:r>
    </w:p>
    <w:p w:rsidR="00587656" w:rsidRPr="005E4B80" w:rsidRDefault="00587656">
      <w:pPr>
        <w:spacing w:after="0" w:line="264" w:lineRule="auto"/>
        <w:ind w:left="120"/>
        <w:jc w:val="both"/>
      </w:pPr>
    </w:p>
    <w:p w:rsidR="00587656" w:rsidRPr="005E4B80" w:rsidRDefault="00DB6205">
      <w:pPr>
        <w:spacing w:after="0" w:line="264" w:lineRule="auto"/>
        <w:ind w:left="120"/>
        <w:jc w:val="both"/>
      </w:pPr>
      <w:r w:rsidRPr="005E4B80">
        <w:rPr>
          <w:rFonts w:ascii="Times New Roman" w:hAnsi="Times New Roman"/>
          <w:b/>
          <w:color w:val="000000"/>
          <w:sz w:val="28"/>
        </w:rPr>
        <w:t>ЛИЧНОСТНЫЕ РЕЗУЛЬТАТЫ</w:t>
      </w:r>
    </w:p>
    <w:p w:rsidR="00587656" w:rsidRPr="005E4B80" w:rsidRDefault="00587656">
      <w:pPr>
        <w:spacing w:after="0" w:line="264" w:lineRule="auto"/>
        <w:ind w:left="120"/>
        <w:jc w:val="both"/>
      </w:pPr>
    </w:p>
    <w:p w:rsidR="00587656" w:rsidRPr="005E4B80" w:rsidRDefault="00DB6205">
      <w:pPr>
        <w:spacing w:after="0" w:line="264" w:lineRule="auto"/>
        <w:ind w:firstLine="600"/>
        <w:jc w:val="both"/>
      </w:pPr>
      <w:r w:rsidRPr="005E4B80">
        <w:rPr>
          <w:rFonts w:ascii="Times New Roman" w:hAnsi="Times New Roman"/>
          <w:b/>
          <w:color w:val="000000"/>
          <w:sz w:val="28"/>
        </w:rPr>
        <w:t>Личностные результаты</w:t>
      </w:r>
      <w:r w:rsidRPr="005E4B80">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87656" w:rsidRPr="005E4B80" w:rsidRDefault="00DB6205">
      <w:pPr>
        <w:spacing w:after="0" w:line="264" w:lineRule="auto"/>
        <w:ind w:firstLine="600"/>
        <w:jc w:val="both"/>
      </w:pPr>
      <w:r w:rsidRPr="005E4B80">
        <w:rPr>
          <w:rFonts w:ascii="Times New Roman" w:hAnsi="Times New Roman"/>
          <w:b/>
          <w:color w:val="000000"/>
          <w:sz w:val="28"/>
        </w:rPr>
        <w:t xml:space="preserve">1) гражданского воспитания: </w:t>
      </w:r>
    </w:p>
    <w:p w:rsidR="00587656" w:rsidRPr="005E4B80" w:rsidRDefault="00DB6205">
      <w:pPr>
        <w:spacing w:after="0" w:line="264" w:lineRule="auto"/>
        <w:ind w:firstLine="600"/>
        <w:jc w:val="both"/>
      </w:pPr>
      <w:r w:rsidRPr="005E4B80">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87656" w:rsidRPr="005E4B80" w:rsidRDefault="00DB6205">
      <w:pPr>
        <w:spacing w:after="0" w:line="264" w:lineRule="auto"/>
        <w:ind w:firstLine="600"/>
        <w:jc w:val="both"/>
      </w:pPr>
      <w:r w:rsidRPr="005E4B80">
        <w:rPr>
          <w:rFonts w:ascii="Times New Roman" w:hAnsi="Times New Roman"/>
          <w:b/>
          <w:color w:val="000000"/>
          <w:sz w:val="28"/>
        </w:rPr>
        <w:t>2) патриотического воспитания:</w:t>
      </w:r>
    </w:p>
    <w:p w:rsidR="00587656" w:rsidRPr="005E4B80" w:rsidRDefault="00DB6205">
      <w:pPr>
        <w:spacing w:after="0" w:line="264" w:lineRule="auto"/>
        <w:ind w:firstLine="600"/>
        <w:jc w:val="both"/>
      </w:pPr>
      <w:r w:rsidRPr="005E4B80">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87656" w:rsidRPr="005E4B80" w:rsidRDefault="00DB6205">
      <w:pPr>
        <w:spacing w:after="0" w:line="264" w:lineRule="auto"/>
        <w:ind w:firstLine="600"/>
        <w:jc w:val="both"/>
      </w:pPr>
      <w:r w:rsidRPr="005E4B80">
        <w:rPr>
          <w:rFonts w:ascii="Times New Roman" w:hAnsi="Times New Roman"/>
          <w:b/>
          <w:color w:val="000000"/>
          <w:sz w:val="28"/>
        </w:rPr>
        <w:t>3) духовно-нравственного воспитания:</w:t>
      </w:r>
    </w:p>
    <w:p w:rsidR="00587656" w:rsidRPr="005E4B80" w:rsidRDefault="00DB6205">
      <w:pPr>
        <w:spacing w:after="0" w:line="264" w:lineRule="auto"/>
        <w:ind w:firstLine="600"/>
        <w:jc w:val="both"/>
      </w:pPr>
      <w:r w:rsidRPr="005E4B80">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587656" w:rsidRPr="005E4B80" w:rsidRDefault="00DB6205">
      <w:pPr>
        <w:spacing w:after="0" w:line="264" w:lineRule="auto"/>
        <w:ind w:firstLine="600"/>
        <w:jc w:val="both"/>
      </w:pPr>
      <w:r w:rsidRPr="005E4B80">
        <w:rPr>
          <w:rFonts w:ascii="Times New Roman" w:hAnsi="Times New Roman"/>
          <w:color w:val="000000"/>
          <w:sz w:val="28"/>
        </w:rPr>
        <w:t>понимание значимости нравственного аспекта деятельности человека в медицине и биологии;</w:t>
      </w:r>
    </w:p>
    <w:p w:rsidR="00587656" w:rsidRPr="005E4B80" w:rsidRDefault="00DB6205">
      <w:pPr>
        <w:spacing w:after="0" w:line="264" w:lineRule="auto"/>
        <w:ind w:firstLine="600"/>
        <w:jc w:val="both"/>
      </w:pPr>
      <w:r w:rsidRPr="005E4B80">
        <w:rPr>
          <w:rFonts w:ascii="Times New Roman" w:hAnsi="Times New Roman"/>
          <w:b/>
          <w:color w:val="000000"/>
          <w:sz w:val="28"/>
        </w:rPr>
        <w:t>4) эстетического воспитания:</w:t>
      </w:r>
    </w:p>
    <w:p w:rsidR="00587656" w:rsidRPr="005E4B80" w:rsidRDefault="00DB6205">
      <w:pPr>
        <w:spacing w:after="0" w:line="264" w:lineRule="auto"/>
        <w:ind w:firstLine="600"/>
        <w:jc w:val="both"/>
      </w:pPr>
      <w:r w:rsidRPr="005E4B80">
        <w:rPr>
          <w:rFonts w:ascii="Times New Roman" w:hAnsi="Times New Roman"/>
          <w:color w:val="000000"/>
          <w:sz w:val="28"/>
        </w:rPr>
        <w:t>понимание роли биологии в формировании эстетической культуры личности;</w:t>
      </w:r>
    </w:p>
    <w:p w:rsidR="00587656" w:rsidRPr="005E4B80" w:rsidRDefault="00DB6205">
      <w:pPr>
        <w:spacing w:after="0" w:line="264" w:lineRule="auto"/>
        <w:ind w:firstLine="600"/>
        <w:jc w:val="both"/>
      </w:pPr>
      <w:r w:rsidRPr="005E4B80">
        <w:rPr>
          <w:rFonts w:ascii="Times New Roman" w:hAnsi="Times New Roman"/>
          <w:b/>
          <w:color w:val="000000"/>
          <w:sz w:val="28"/>
        </w:rPr>
        <w:t>5) физического воспитания, формирования культуры здоровья и эмоционального благополучия:</w:t>
      </w:r>
    </w:p>
    <w:p w:rsidR="00587656" w:rsidRPr="005E4B80" w:rsidRDefault="00DB6205">
      <w:pPr>
        <w:spacing w:after="0" w:line="264" w:lineRule="auto"/>
        <w:ind w:firstLine="600"/>
        <w:jc w:val="both"/>
      </w:pPr>
      <w:r w:rsidRPr="005E4B80">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87656" w:rsidRPr="005E4B80" w:rsidRDefault="00DB6205">
      <w:pPr>
        <w:spacing w:after="0" w:line="264" w:lineRule="auto"/>
        <w:ind w:firstLine="600"/>
        <w:jc w:val="both"/>
      </w:pPr>
      <w:r w:rsidRPr="005E4B80">
        <w:rPr>
          <w:rFonts w:ascii="Times New Roman" w:hAnsi="Times New Roman"/>
          <w:color w:val="000000"/>
          <w:sz w:val="28"/>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7656" w:rsidRPr="005E4B80" w:rsidRDefault="00DB6205">
      <w:pPr>
        <w:spacing w:after="0" w:line="264" w:lineRule="auto"/>
        <w:ind w:firstLine="600"/>
        <w:jc w:val="both"/>
      </w:pPr>
      <w:r w:rsidRPr="005E4B80">
        <w:rPr>
          <w:rFonts w:ascii="Times New Roman" w:hAnsi="Times New Roman"/>
          <w:color w:val="000000"/>
          <w:sz w:val="28"/>
        </w:rPr>
        <w:t>соблюдение правил безопасности, в том числе навыки безопасного поведения в природной среде;</w:t>
      </w:r>
    </w:p>
    <w:p w:rsidR="00587656" w:rsidRPr="005E4B80" w:rsidRDefault="00DB6205">
      <w:pPr>
        <w:spacing w:after="0" w:line="264" w:lineRule="auto"/>
        <w:ind w:firstLine="600"/>
        <w:jc w:val="both"/>
      </w:pPr>
      <w:proofErr w:type="spellStart"/>
      <w:r w:rsidRPr="005E4B80">
        <w:rPr>
          <w:rFonts w:ascii="Times New Roman" w:hAnsi="Times New Roman"/>
          <w:color w:val="000000"/>
          <w:sz w:val="28"/>
        </w:rPr>
        <w:t>сформированность</w:t>
      </w:r>
      <w:proofErr w:type="spellEnd"/>
      <w:r w:rsidRPr="005E4B80">
        <w:rPr>
          <w:rFonts w:ascii="Times New Roman" w:hAnsi="Times New Roman"/>
          <w:color w:val="000000"/>
          <w:sz w:val="28"/>
        </w:rPr>
        <w:t xml:space="preserve"> навыка рефлексии, управление собственным эмоциональным состоянием;</w:t>
      </w:r>
    </w:p>
    <w:p w:rsidR="00587656" w:rsidRPr="005E4B80" w:rsidRDefault="00DB6205">
      <w:pPr>
        <w:spacing w:after="0" w:line="264" w:lineRule="auto"/>
        <w:ind w:firstLine="600"/>
        <w:jc w:val="both"/>
      </w:pPr>
      <w:r w:rsidRPr="005E4B80">
        <w:rPr>
          <w:rFonts w:ascii="Times New Roman" w:hAnsi="Times New Roman"/>
          <w:b/>
          <w:color w:val="000000"/>
          <w:sz w:val="28"/>
        </w:rPr>
        <w:t>6) трудового воспитания:</w:t>
      </w:r>
    </w:p>
    <w:p w:rsidR="00587656" w:rsidRPr="005E4B80" w:rsidRDefault="00DB6205">
      <w:pPr>
        <w:spacing w:after="0" w:line="264" w:lineRule="auto"/>
        <w:ind w:firstLine="600"/>
        <w:jc w:val="both"/>
      </w:pPr>
      <w:r w:rsidRPr="005E4B80">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87656" w:rsidRPr="005E4B80" w:rsidRDefault="00DB6205">
      <w:pPr>
        <w:spacing w:after="0" w:line="264" w:lineRule="auto"/>
        <w:ind w:firstLine="600"/>
        <w:jc w:val="both"/>
      </w:pPr>
      <w:r w:rsidRPr="005E4B80">
        <w:rPr>
          <w:rFonts w:ascii="Times New Roman" w:hAnsi="Times New Roman"/>
          <w:b/>
          <w:color w:val="000000"/>
          <w:sz w:val="28"/>
        </w:rPr>
        <w:t>7) экологического воспитания:</w:t>
      </w:r>
    </w:p>
    <w:p w:rsidR="00587656" w:rsidRPr="005E4B80" w:rsidRDefault="00DB6205">
      <w:pPr>
        <w:spacing w:after="0" w:line="264" w:lineRule="auto"/>
        <w:ind w:firstLine="600"/>
        <w:jc w:val="both"/>
      </w:pPr>
      <w:r w:rsidRPr="005E4B80">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587656" w:rsidRPr="005E4B80" w:rsidRDefault="00DB6205">
      <w:pPr>
        <w:spacing w:after="0" w:line="264" w:lineRule="auto"/>
        <w:ind w:firstLine="600"/>
        <w:jc w:val="both"/>
      </w:pPr>
      <w:r w:rsidRPr="005E4B80">
        <w:rPr>
          <w:rFonts w:ascii="Times New Roman" w:hAnsi="Times New Roman"/>
          <w:color w:val="000000"/>
          <w:sz w:val="28"/>
        </w:rPr>
        <w:t>осознание экологических проблем и путей их решения;</w:t>
      </w:r>
    </w:p>
    <w:p w:rsidR="00587656" w:rsidRPr="005E4B80" w:rsidRDefault="00DB6205">
      <w:pPr>
        <w:spacing w:after="0" w:line="264" w:lineRule="auto"/>
        <w:ind w:firstLine="600"/>
        <w:jc w:val="both"/>
      </w:pPr>
      <w:r w:rsidRPr="005E4B80">
        <w:rPr>
          <w:rFonts w:ascii="Times New Roman" w:hAnsi="Times New Roman"/>
          <w:color w:val="000000"/>
          <w:sz w:val="28"/>
        </w:rPr>
        <w:t>готовность к участию в практической деятельности экологической направленности;</w:t>
      </w:r>
    </w:p>
    <w:p w:rsidR="00587656" w:rsidRPr="005E4B80" w:rsidRDefault="00DB6205">
      <w:pPr>
        <w:spacing w:after="0" w:line="264" w:lineRule="auto"/>
        <w:ind w:firstLine="600"/>
        <w:jc w:val="both"/>
      </w:pPr>
      <w:r w:rsidRPr="005E4B80">
        <w:rPr>
          <w:rFonts w:ascii="Times New Roman" w:hAnsi="Times New Roman"/>
          <w:b/>
          <w:color w:val="000000"/>
          <w:sz w:val="28"/>
        </w:rPr>
        <w:t>8) ценности научного познания:</w:t>
      </w:r>
    </w:p>
    <w:p w:rsidR="00587656" w:rsidRPr="005E4B80" w:rsidRDefault="00DB6205">
      <w:pPr>
        <w:spacing w:after="0" w:line="264" w:lineRule="auto"/>
        <w:ind w:firstLine="600"/>
        <w:jc w:val="both"/>
      </w:pPr>
      <w:r w:rsidRPr="005E4B80">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87656" w:rsidRPr="005E4B80" w:rsidRDefault="00DB6205">
      <w:pPr>
        <w:spacing w:after="0" w:line="264" w:lineRule="auto"/>
        <w:ind w:firstLine="600"/>
        <w:jc w:val="both"/>
      </w:pPr>
      <w:r w:rsidRPr="005E4B80">
        <w:rPr>
          <w:rFonts w:ascii="Times New Roman" w:hAnsi="Times New Roman"/>
          <w:color w:val="000000"/>
          <w:sz w:val="28"/>
        </w:rPr>
        <w:t>понимание роли биологической науки в формировании научного мировоззрения;</w:t>
      </w:r>
    </w:p>
    <w:p w:rsidR="00587656" w:rsidRPr="005E4B80" w:rsidRDefault="00DB6205">
      <w:pPr>
        <w:spacing w:after="0" w:line="264" w:lineRule="auto"/>
        <w:ind w:firstLine="600"/>
        <w:jc w:val="both"/>
      </w:pPr>
      <w:r w:rsidRPr="005E4B80">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587656" w:rsidRPr="005E4B80" w:rsidRDefault="00DB6205">
      <w:pPr>
        <w:spacing w:after="0" w:line="264" w:lineRule="auto"/>
        <w:ind w:firstLine="600"/>
        <w:jc w:val="both"/>
      </w:pPr>
      <w:r w:rsidRPr="005E4B80">
        <w:rPr>
          <w:rFonts w:ascii="Times New Roman" w:hAnsi="Times New Roman"/>
          <w:b/>
          <w:color w:val="000000"/>
          <w:sz w:val="28"/>
        </w:rPr>
        <w:t>9) адаптации обучающегося к изменяющимся условиям социальной и природной среды:</w:t>
      </w:r>
    </w:p>
    <w:p w:rsidR="00587656" w:rsidRPr="005E4B80" w:rsidRDefault="00DB6205">
      <w:pPr>
        <w:spacing w:after="0" w:line="264" w:lineRule="auto"/>
        <w:ind w:firstLine="600"/>
        <w:jc w:val="both"/>
      </w:pPr>
      <w:r w:rsidRPr="005E4B80">
        <w:rPr>
          <w:rFonts w:ascii="Times New Roman" w:hAnsi="Times New Roman"/>
          <w:color w:val="000000"/>
          <w:sz w:val="28"/>
        </w:rPr>
        <w:t>адекватная оценка изменяющихся условий;</w:t>
      </w:r>
    </w:p>
    <w:p w:rsidR="00587656" w:rsidRPr="005E4B80" w:rsidRDefault="00DB6205">
      <w:pPr>
        <w:spacing w:after="0" w:line="264" w:lineRule="auto"/>
        <w:ind w:firstLine="600"/>
        <w:jc w:val="both"/>
      </w:pPr>
      <w:r w:rsidRPr="005E4B80">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587656" w:rsidRPr="005E4B80" w:rsidRDefault="00DB6205">
      <w:pPr>
        <w:spacing w:after="0" w:line="264" w:lineRule="auto"/>
        <w:ind w:firstLine="600"/>
        <w:jc w:val="both"/>
      </w:pPr>
      <w:r w:rsidRPr="005E4B80">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587656" w:rsidRPr="005E4B80" w:rsidRDefault="00587656">
      <w:pPr>
        <w:spacing w:after="0" w:line="264" w:lineRule="auto"/>
        <w:ind w:left="120"/>
        <w:jc w:val="both"/>
      </w:pPr>
    </w:p>
    <w:p w:rsidR="00587656" w:rsidRPr="005E4B80" w:rsidRDefault="00DB6205">
      <w:pPr>
        <w:spacing w:after="0" w:line="264" w:lineRule="auto"/>
        <w:ind w:left="120"/>
        <w:jc w:val="both"/>
      </w:pPr>
      <w:r w:rsidRPr="005E4B80">
        <w:rPr>
          <w:rFonts w:ascii="Times New Roman" w:hAnsi="Times New Roman"/>
          <w:b/>
          <w:color w:val="000000"/>
          <w:sz w:val="28"/>
        </w:rPr>
        <w:t>МЕТАПРЕДМЕТНЫЕ РЕЗУЛЬТАТЫ</w:t>
      </w:r>
    </w:p>
    <w:p w:rsidR="00587656" w:rsidRPr="005E4B80" w:rsidRDefault="00587656">
      <w:pPr>
        <w:spacing w:after="0" w:line="264" w:lineRule="auto"/>
        <w:ind w:left="120"/>
        <w:jc w:val="both"/>
      </w:pPr>
    </w:p>
    <w:p w:rsidR="00587656" w:rsidRPr="005E4B80" w:rsidRDefault="00DB6205">
      <w:pPr>
        <w:spacing w:after="0" w:line="264" w:lineRule="auto"/>
        <w:ind w:firstLine="600"/>
        <w:jc w:val="both"/>
      </w:pPr>
      <w:proofErr w:type="spellStart"/>
      <w:r w:rsidRPr="005E4B80">
        <w:rPr>
          <w:rFonts w:ascii="Times New Roman" w:hAnsi="Times New Roman"/>
          <w:color w:val="000000"/>
          <w:sz w:val="28"/>
        </w:rPr>
        <w:lastRenderedPageBreak/>
        <w:t>Метапредметные</w:t>
      </w:r>
      <w:proofErr w:type="spellEnd"/>
      <w:r w:rsidRPr="005E4B80">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87656" w:rsidRPr="005E4B80" w:rsidRDefault="00587656">
      <w:pPr>
        <w:spacing w:after="0" w:line="264" w:lineRule="auto"/>
        <w:ind w:left="120"/>
        <w:jc w:val="both"/>
      </w:pPr>
    </w:p>
    <w:p w:rsidR="00587656" w:rsidRPr="005E4B80" w:rsidRDefault="00DB6205">
      <w:pPr>
        <w:spacing w:after="0" w:line="264" w:lineRule="auto"/>
        <w:ind w:left="120"/>
        <w:jc w:val="both"/>
      </w:pPr>
      <w:r w:rsidRPr="005E4B80">
        <w:rPr>
          <w:rFonts w:ascii="Times New Roman" w:hAnsi="Times New Roman"/>
          <w:b/>
          <w:color w:val="000000"/>
          <w:sz w:val="28"/>
        </w:rPr>
        <w:t>Познавательные универсальные учебные действия</w:t>
      </w:r>
    </w:p>
    <w:p w:rsidR="00587656" w:rsidRPr="005E4B80" w:rsidRDefault="00587656">
      <w:pPr>
        <w:spacing w:after="0" w:line="264" w:lineRule="auto"/>
        <w:ind w:left="120"/>
        <w:jc w:val="both"/>
      </w:pPr>
    </w:p>
    <w:p w:rsidR="00587656" w:rsidRPr="005E4B80" w:rsidRDefault="00DB6205">
      <w:pPr>
        <w:spacing w:after="0" w:line="264" w:lineRule="auto"/>
        <w:ind w:firstLine="600"/>
        <w:jc w:val="both"/>
      </w:pPr>
      <w:r w:rsidRPr="005E4B80">
        <w:rPr>
          <w:rFonts w:ascii="Times New Roman" w:hAnsi="Times New Roman"/>
          <w:b/>
          <w:color w:val="000000"/>
          <w:sz w:val="28"/>
        </w:rPr>
        <w:t>1) базовые логические действия:</w:t>
      </w:r>
    </w:p>
    <w:p w:rsidR="00587656" w:rsidRPr="005E4B80" w:rsidRDefault="00DB6205">
      <w:pPr>
        <w:spacing w:after="0" w:line="264" w:lineRule="auto"/>
        <w:ind w:firstLine="600"/>
        <w:jc w:val="both"/>
      </w:pPr>
      <w:r w:rsidRPr="005E4B80">
        <w:rPr>
          <w:rFonts w:ascii="Times New Roman" w:hAnsi="Times New Roman"/>
          <w:color w:val="000000"/>
          <w:sz w:val="28"/>
        </w:rPr>
        <w:t>выявлять и характеризовать существенные признаки биологических объектов (явлений);</w:t>
      </w:r>
    </w:p>
    <w:p w:rsidR="00587656" w:rsidRPr="005E4B80" w:rsidRDefault="00DB6205">
      <w:pPr>
        <w:spacing w:after="0" w:line="264" w:lineRule="auto"/>
        <w:ind w:firstLine="600"/>
        <w:jc w:val="both"/>
      </w:pPr>
      <w:r w:rsidRPr="005E4B80">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87656" w:rsidRPr="005E4B80" w:rsidRDefault="00DB6205">
      <w:pPr>
        <w:spacing w:after="0" w:line="264" w:lineRule="auto"/>
        <w:ind w:firstLine="600"/>
        <w:jc w:val="both"/>
      </w:pPr>
      <w:r w:rsidRPr="005E4B80">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87656" w:rsidRPr="005E4B80" w:rsidRDefault="00DB6205">
      <w:pPr>
        <w:spacing w:after="0" w:line="264" w:lineRule="auto"/>
        <w:ind w:firstLine="600"/>
        <w:jc w:val="both"/>
      </w:pPr>
      <w:r w:rsidRPr="005E4B80">
        <w:rPr>
          <w:rFonts w:ascii="Times New Roman" w:hAnsi="Times New Roman"/>
          <w:color w:val="000000"/>
          <w:sz w:val="28"/>
        </w:rPr>
        <w:t>выявлять дефициты информации, данных, необходимых для решения поставленной задачи;</w:t>
      </w:r>
    </w:p>
    <w:p w:rsidR="00587656" w:rsidRPr="005E4B80" w:rsidRDefault="00DB6205">
      <w:pPr>
        <w:spacing w:after="0" w:line="264" w:lineRule="auto"/>
        <w:ind w:firstLine="600"/>
        <w:jc w:val="both"/>
      </w:pPr>
      <w:r w:rsidRPr="005E4B80">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87656" w:rsidRPr="005E4B80" w:rsidRDefault="00DB6205">
      <w:pPr>
        <w:spacing w:after="0" w:line="264" w:lineRule="auto"/>
        <w:ind w:firstLine="600"/>
        <w:jc w:val="both"/>
      </w:pPr>
      <w:r w:rsidRPr="005E4B80">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87656" w:rsidRPr="005E4B80" w:rsidRDefault="00DB6205">
      <w:pPr>
        <w:spacing w:after="0" w:line="264" w:lineRule="auto"/>
        <w:ind w:firstLine="600"/>
        <w:jc w:val="both"/>
      </w:pPr>
      <w:r w:rsidRPr="005E4B80">
        <w:rPr>
          <w:rFonts w:ascii="Times New Roman" w:hAnsi="Times New Roman"/>
          <w:b/>
          <w:color w:val="000000"/>
          <w:sz w:val="28"/>
        </w:rPr>
        <w:t>2) базовые исследовательские действия:</w:t>
      </w:r>
    </w:p>
    <w:p w:rsidR="00587656" w:rsidRPr="005E4B80" w:rsidRDefault="00DB6205">
      <w:pPr>
        <w:spacing w:after="0" w:line="264" w:lineRule="auto"/>
        <w:ind w:firstLine="600"/>
        <w:jc w:val="both"/>
      </w:pPr>
      <w:r w:rsidRPr="005E4B80">
        <w:rPr>
          <w:rFonts w:ascii="Times New Roman" w:hAnsi="Times New Roman"/>
          <w:color w:val="000000"/>
          <w:sz w:val="28"/>
        </w:rPr>
        <w:t>использовать вопросы как исследовательский инструмент познания;</w:t>
      </w:r>
    </w:p>
    <w:p w:rsidR="00587656" w:rsidRPr="005E4B80" w:rsidRDefault="00DB6205">
      <w:pPr>
        <w:spacing w:after="0" w:line="264" w:lineRule="auto"/>
        <w:ind w:firstLine="600"/>
        <w:jc w:val="both"/>
      </w:pPr>
      <w:r w:rsidRPr="005E4B80">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87656" w:rsidRPr="005E4B80" w:rsidRDefault="00DB6205">
      <w:pPr>
        <w:spacing w:after="0" w:line="264" w:lineRule="auto"/>
        <w:ind w:firstLine="600"/>
        <w:jc w:val="both"/>
      </w:pPr>
      <w:r w:rsidRPr="005E4B80">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587656" w:rsidRPr="005E4B80" w:rsidRDefault="00DB6205">
      <w:pPr>
        <w:spacing w:after="0" w:line="264" w:lineRule="auto"/>
        <w:ind w:firstLine="600"/>
        <w:jc w:val="both"/>
      </w:pPr>
      <w:r w:rsidRPr="005E4B80">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87656" w:rsidRPr="005E4B80" w:rsidRDefault="00DB6205">
      <w:pPr>
        <w:spacing w:after="0" w:line="264" w:lineRule="auto"/>
        <w:ind w:firstLine="600"/>
        <w:jc w:val="both"/>
      </w:pPr>
      <w:r w:rsidRPr="005E4B80">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587656" w:rsidRPr="005E4B80" w:rsidRDefault="00DB6205">
      <w:pPr>
        <w:spacing w:after="0" w:line="264" w:lineRule="auto"/>
        <w:ind w:firstLine="600"/>
        <w:jc w:val="both"/>
      </w:pPr>
      <w:r w:rsidRPr="005E4B80">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87656" w:rsidRPr="005E4B80" w:rsidRDefault="00DB6205">
      <w:pPr>
        <w:spacing w:after="0" w:line="264" w:lineRule="auto"/>
        <w:ind w:firstLine="600"/>
        <w:jc w:val="both"/>
      </w:pPr>
      <w:r w:rsidRPr="005E4B80">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87656" w:rsidRPr="005E4B80" w:rsidRDefault="00DB6205">
      <w:pPr>
        <w:spacing w:after="0" w:line="264" w:lineRule="auto"/>
        <w:ind w:firstLine="600"/>
        <w:jc w:val="both"/>
      </w:pPr>
      <w:r w:rsidRPr="005E4B80">
        <w:rPr>
          <w:rFonts w:ascii="Times New Roman" w:hAnsi="Times New Roman"/>
          <w:b/>
          <w:color w:val="000000"/>
          <w:sz w:val="28"/>
        </w:rPr>
        <w:t>3) работа с информацией:</w:t>
      </w:r>
    </w:p>
    <w:p w:rsidR="00587656" w:rsidRPr="005E4B80" w:rsidRDefault="00DB6205">
      <w:pPr>
        <w:spacing w:after="0" w:line="264" w:lineRule="auto"/>
        <w:ind w:firstLine="600"/>
        <w:jc w:val="both"/>
      </w:pPr>
      <w:r w:rsidRPr="005E4B80">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87656" w:rsidRPr="005E4B80" w:rsidRDefault="00DB6205">
      <w:pPr>
        <w:spacing w:after="0" w:line="264" w:lineRule="auto"/>
        <w:ind w:firstLine="600"/>
        <w:jc w:val="both"/>
      </w:pPr>
      <w:r w:rsidRPr="005E4B80">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587656" w:rsidRPr="005E4B80" w:rsidRDefault="00DB6205">
      <w:pPr>
        <w:spacing w:after="0" w:line="264" w:lineRule="auto"/>
        <w:ind w:firstLine="600"/>
        <w:jc w:val="both"/>
      </w:pPr>
      <w:r w:rsidRPr="005E4B80">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87656" w:rsidRPr="005E4B80" w:rsidRDefault="00DB6205">
      <w:pPr>
        <w:spacing w:after="0" w:line="264" w:lineRule="auto"/>
        <w:ind w:firstLine="600"/>
        <w:jc w:val="both"/>
      </w:pPr>
      <w:r w:rsidRPr="005E4B80">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7656" w:rsidRPr="005E4B80" w:rsidRDefault="00DB6205">
      <w:pPr>
        <w:spacing w:after="0" w:line="264" w:lineRule="auto"/>
        <w:ind w:firstLine="600"/>
        <w:jc w:val="both"/>
      </w:pPr>
      <w:r w:rsidRPr="005E4B80">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587656" w:rsidRPr="005E4B80" w:rsidRDefault="00DB6205">
      <w:pPr>
        <w:spacing w:after="0" w:line="264" w:lineRule="auto"/>
        <w:ind w:firstLine="600"/>
        <w:jc w:val="both"/>
      </w:pPr>
      <w:r w:rsidRPr="005E4B80">
        <w:rPr>
          <w:rFonts w:ascii="Times New Roman" w:hAnsi="Times New Roman"/>
          <w:color w:val="000000"/>
          <w:sz w:val="28"/>
        </w:rPr>
        <w:t>запоминать и систематизировать биологическую информацию.</w:t>
      </w:r>
    </w:p>
    <w:p w:rsidR="00587656" w:rsidRPr="005E4B80" w:rsidRDefault="00587656">
      <w:pPr>
        <w:spacing w:after="0" w:line="264" w:lineRule="auto"/>
        <w:ind w:left="120"/>
        <w:jc w:val="both"/>
      </w:pPr>
    </w:p>
    <w:p w:rsidR="00587656" w:rsidRPr="005E4B80" w:rsidRDefault="00DB6205">
      <w:pPr>
        <w:spacing w:after="0" w:line="264" w:lineRule="auto"/>
        <w:ind w:left="120"/>
        <w:jc w:val="both"/>
      </w:pPr>
      <w:r w:rsidRPr="005E4B80">
        <w:rPr>
          <w:rFonts w:ascii="Times New Roman" w:hAnsi="Times New Roman"/>
          <w:b/>
          <w:color w:val="000000"/>
          <w:sz w:val="28"/>
        </w:rPr>
        <w:t>Коммуникативные универсальные учебные действия</w:t>
      </w:r>
    </w:p>
    <w:p w:rsidR="00587656" w:rsidRPr="005E4B80" w:rsidRDefault="00587656">
      <w:pPr>
        <w:spacing w:after="0" w:line="264" w:lineRule="auto"/>
        <w:ind w:left="120"/>
        <w:jc w:val="both"/>
      </w:pPr>
    </w:p>
    <w:p w:rsidR="00587656" w:rsidRPr="005E4B80" w:rsidRDefault="00DB6205">
      <w:pPr>
        <w:spacing w:after="0" w:line="264" w:lineRule="auto"/>
        <w:ind w:firstLine="600"/>
        <w:jc w:val="both"/>
      </w:pPr>
      <w:r w:rsidRPr="005E4B80">
        <w:rPr>
          <w:rFonts w:ascii="Times New Roman" w:hAnsi="Times New Roman"/>
          <w:color w:val="000000"/>
          <w:sz w:val="28"/>
        </w:rPr>
        <w:t>1</w:t>
      </w:r>
      <w:r w:rsidRPr="005E4B80">
        <w:rPr>
          <w:rFonts w:ascii="Times New Roman" w:hAnsi="Times New Roman"/>
          <w:b/>
          <w:color w:val="000000"/>
          <w:sz w:val="28"/>
        </w:rPr>
        <w:t>) общение:</w:t>
      </w:r>
    </w:p>
    <w:p w:rsidR="00587656" w:rsidRPr="005E4B80" w:rsidRDefault="00DB6205">
      <w:pPr>
        <w:spacing w:after="0" w:line="264" w:lineRule="auto"/>
        <w:ind w:firstLine="600"/>
        <w:jc w:val="both"/>
      </w:pPr>
      <w:r w:rsidRPr="005E4B80">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587656" w:rsidRPr="005E4B80" w:rsidRDefault="00DB6205">
      <w:pPr>
        <w:spacing w:after="0" w:line="264" w:lineRule="auto"/>
        <w:ind w:firstLine="600"/>
        <w:jc w:val="both"/>
      </w:pPr>
      <w:r w:rsidRPr="005E4B80">
        <w:rPr>
          <w:rFonts w:ascii="Times New Roman" w:hAnsi="Times New Roman"/>
          <w:color w:val="000000"/>
          <w:sz w:val="28"/>
        </w:rPr>
        <w:t>выражать себя (свою точку зрения) в устных и письменных текстах;</w:t>
      </w:r>
    </w:p>
    <w:p w:rsidR="00587656" w:rsidRPr="005E4B80" w:rsidRDefault="00DB6205">
      <w:pPr>
        <w:spacing w:after="0" w:line="264" w:lineRule="auto"/>
        <w:ind w:firstLine="600"/>
        <w:jc w:val="both"/>
      </w:pPr>
      <w:r w:rsidRPr="005E4B80">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87656" w:rsidRPr="005E4B80" w:rsidRDefault="00DB6205">
      <w:pPr>
        <w:spacing w:after="0" w:line="264" w:lineRule="auto"/>
        <w:ind w:firstLine="600"/>
        <w:jc w:val="both"/>
      </w:pPr>
      <w:r w:rsidRPr="005E4B80">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87656" w:rsidRPr="005E4B80" w:rsidRDefault="00DB6205">
      <w:pPr>
        <w:spacing w:after="0" w:line="264" w:lineRule="auto"/>
        <w:ind w:firstLine="600"/>
        <w:jc w:val="both"/>
      </w:pPr>
      <w:r w:rsidRPr="005E4B80">
        <w:rPr>
          <w:rFonts w:ascii="Times New Roman" w:hAnsi="Times New Roman"/>
          <w:color w:val="000000"/>
          <w:sz w:val="28"/>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87656" w:rsidRPr="005E4B80" w:rsidRDefault="00DB6205">
      <w:pPr>
        <w:spacing w:after="0" w:line="264" w:lineRule="auto"/>
        <w:ind w:firstLine="600"/>
        <w:jc w:val="both"/>
      </w:pPr>
      <w:r w:rsidRPr="005E4B80">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87656" w:rsidRPr="005E4B80" w:rsidRDefault="00DB6205">
      <w:pPr>
        <w:spacing w:after="0" w:line="264" w:lineRule="auto"/>
        <w:ind w:firstLine="600"/>
        <w:jc w:val="both"/>
      </w:pPr>
      <w:r w:rsidRPr="005E4B80">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587656" w:rsidRPr="005E4B80" w:rsidRDefault="00DB6205">
      <w:pPr>
        <w:spacing w:after="0" w:line="264" w:lineRule="auto"/>
        <w:ind w:firstLine="600"/>
        <w:jc w:val="both"/>
      </w:pPr>
      <w:r w:rsidRPr="005E4B80">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7656" w:rsidRPr="005E4B80" w:rsidRDefault="00DB6205">
      <w:pPr>
        <w:spacing w:after="0" w:line="264" w:lineRule="auto"/>
        <w:ind w:firstLine="600"/>
        <w:jc w:val="both"/>
      </w:pPr>
      <w:r w:rsidRPr="005E4B80">
        <w:rPr>
          <w:rFonts w:ascii="Times New Roman" w:hAnsi="Times New Roman"/>
          <w:b/>
          <w:color w:val="000000"/>
          <w:sz w:val="28"/>
        </w:rPr>
        <w:t>2) совместная деятельность:</w:t>
      </w:r>
    </w:p>
    <w:p w:rsidR="00587656" w:rsidRPr="005E4B80" w:rsidRDefault="00DB6205">
      <w:pPr>
        <w:spacing w:after="0" w:line="264" w:lineRule="auto"/>
        <w:ind w:firstLine="600"/>
        <w:jc w:val="both"/>
      </w:pPr>
      <w:r w:rsidRPr="005E4B80">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87656" w:rsidRPr="005E4B80" w:rsidRDefault="00DB6205">
      <w:pPr>
        <w:spacing w:after="0" w:line="264" w:lineRule="auto"/>
        <w:ind w:firstLine="600"/>
        <w:jc w:val="both"/>
      </w:pPr>
      <w:r w:rsidRPr="005E4B80">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87656" w:rsidRPr="005E4B80" w:rsidRDefault="00DB6205">
      <w:pPr>
        <w:spacing w:after="0" w:line="264" w:lineRule="auto"/>
        <w:ind w:firstLine="600"/>
        <w:jc w:val="both"/>
      </w:pPr>
      <w:r w:rsidRPr="005E4B80">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87656" w:rsidRPr="005E4B80" w:rsidRDefault="00DB6205">
      <w:pPr>
        <w:spacing w:after="0" w:line="264" w:lineRule="auto"/>
        <w:ind w:firstLine="600"/>
        <w:jc w:val="both"/>
      </w:pPr>
      <w:r w:rsidRPr="005E4B80">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7656" w:rsidRPr="005E4B80" w:rsidRDefault="00DB6205">
      <w:pPr>
        <w:spacing w:after="0" w:line="264" w:lineRule="auto"/>
        <w:ind w:firstLine="600"/>
        <w:jc w:val="both"/>
      </w:pPr>
      <w:r w:rsidRPr="005E4B80">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7656" w:rsidRPr="005E4B80" w:rsidRDefault="00DB6205">
      <w:pPr>
        <w:spacing w:after="0" w:line="264" w:lineRule="auto"/>
        <w:ind w:firstLine="600"/>
        <w:jc w:val="both"/>
      </w:pPr>
      <w:r w:rsidRPr="005E4B80">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5E4B80">
        <w:rPr>
          <w:rFonts w:ascii="Times New Roman" w:hAnsi="Times New Roman"/>
          <w:color w:val="000000"/>
          <w:sz w:val="28"/>
        </w:rPr>
        <w:t>сформированность</w:t>
      </w:r>
      <w:proofErr w:type="spellEnd"/>
      <w:r w:rsidRPr="005E4B80">
        <w:rPr>
          <w:rFonts w:ascii="Times New Roman" w:hAnsi="Times New Roman"/>
          <w:color w:val="000000"/>
          <w:sz w:val="28"/>
        </w:rPr>
        <w:t xml:space="preserve"> социальных навыков и эмоционального интеллекта обучающихся. </w:t>
      </w:r>
    </w:p>
    <w:p w:rsidR="00587656" w:rsidRPr="005E4B80" w:rsidRDefault="00587656">
      <w:pPr>
        <w:spacing w:after="0" w:line="264" w:lineRule="auto"/>
        <w:ind w:left="120"/>
        <w:jc w:val="both"/>
      </w:pPr>
    </w:p>
    <w:p w:rsidR="00587656" w:rsidRPr="005E4B80" w:rsidRDefault="00DB6205">
      <w:pPr>
        <w:spacing w:after="0" w:line="264" w:lineRule="auto"/>
        <w:ind w:left="120"/>
        <w:jc w:val="both"/>
      </w:pPr>
      <w:r w:rsidRPr="005E4B80">
        <w:rPr>
          <w:rFonts w:ascii="Times New Roman" w:hAnsi="Times New Roman"/>
          <w:b/>
          <w:color w:val="000000"/>
          <w:sz w:val="28"/>
        </w:rPr>
        <w:lastRenderedPageBreak/>
        <w:t>Регулятивные универсальные учебные действия</w:t>
      </w:r>
    </w:p>
    <w:p w:rsidR="00587656" w:rsidRPr="005E4B80" w:rsidRDefault="00587656">
      <w:pPr>
        <w:spacing w:after="0" w:line="264" w:lineRule="auto"/>
        <w:ind w:left="120"/>
        <w:jc w:val="both"/>
      </w:pPr>
    </w:p>
    <w:p w:rsidR="00587656" w:rsidRPr="005E4B80" w:rsidRDefault="00DB6205">
      <w:pPr>
        <w:spacing w:after="0" w:line="264" w:lineRule="auto"/>
        <w:ind w:firstLine="600"/>
        <w:jc w:val="both"/>
      </w:pPr>
      <w:r w:rsidRPr="005E4B80">
        <w:rPr>
          <w:rFonts w:ascii="Times New Roman" w:hAnsi="Times New Roman"/>
          <w:b/>
          <w:color w:val="000000"/>
          <w:sz w:val="28"/>
        </w:rPr>
        <w:t>Самоорганизация:</w:t>
      </w:r>
    </w:p>
    <w:p w:rsidR="00587656" w:rsidRPr="005E4B80" w:rsidRDefault="00DB6205">
      <w:pPr>
        <w:spacing w:after="0" w:line="264" w:lineRule="auto"/>
        <w:ind w:firstLine="600"/>
        <w:jc w:val="both"/>
      </w:pPr>
      <w:r w:rsidRPr="005E4B80">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587656" w:rsidRPr="005E4B80" w:rsidRDefault="00DB6205">
      <w:pPr>
        <w:spacing w:after="0" w:line="264" w:lineRule="auto"/>
        <w:ind w:firstLine="600"/>
        <w:jc w:val="both"/>
      </w:pPr>
      <w:r w:rsidRPr="005E4B80">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87656" w:rsidRPr="005E4B80" w:rsidRDefault="00DB6205">
      <w:pPr>
        <w:spacing w:after="0" w:line="264" w:lineRule="auto"/>
        <w:ind w:firstLine="600"/>
        <w:jc w:val="both"/>
      </w:pPr>
      <w:r w:rsidRPr="005E4B80">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87656" w:rsidRPr="005E4B80" w:rsidRDefault="00DB6205">
      <w:pPr>
        <w:spacing w:after="0" w:line="264" w:lineRule="auto"/>
        <w:ind w:firstLine="600"/>
        <w:jc w:val="both"/>
      </w:pPr>
      <w:r w:rsidRPr="005E4B80">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87656" w:rsidRPr="005E4B80" w:rsidRDefault="00DB6205">
      <w:pPr>
        <w:spacing w:after="0" w:line="264" w:lineRule="auto"/>
        <w:ind w:firstLine="600"/>
        <w:jc w:val="both"/>
      </w:pPr>
      <w:r w:rsidRPr="005E4B80">
        <w:rPr>
          <w:rFonts w:ascii="Times New Roman" w:hAnsi="Times New Roman"/>
          <w:color w:val="000000"/>
          <w:sz w:val="28"/>
        </w:rPr>
        <w:t>делать выбор и брать ответственность за решение.</w:t>
      </w:r>
    </w:p>
    <w:p w:rsidR="00587656" w:rsidRPr="005E4B80" w:rsidRDefault="00DB6205">
      <w:pPr>
        <w:spacing w:after="0" w:line="264" w:lineRule="auto"/>
        <w:ind w:firstLine="600"/>
        <w:jc w:val="both"/>
      </w:pPr>
      <w:r w:rsidRPr="005E4B80">
        <w:rPr>
          <w:rFonts w:ascii="Times New Roman" w:hAnsi="Times New Roman"/>
          <w:b/>
          <w:color w:val="000000"/>
          <w:sz w:val="28"/>
        </w:rPr>
        <w:t>Самоконтроль, эмоциональный интеллект:</w:t>
      </w:r>
    </w:p>
    <w:p w:rsidR="00587656" w:rsidRPr="005E4B80" w:rsidRDefault="00DB6205">
      <w:pPr>
        <w:spacing w:after="0" w:line="264" w:lineRule="auto"/>
        <w:ind w:firstLine="600"/>
        <w:jc w:val="both"/>
      </w:pPr>
      <w:r w:rsidRPr="005E4B80">
        <w:rPr>
          <w:rFonts w:ascii="Times New Roman" w:hAnsi="Times New Roman"/>
          <w:color w:val="000000"/>
          <w:sz w:val="28"/>
        </w:rPr>
        <w:t xml:space="preserve">владеть способами самоконтроля, </w:t>
      </w:r>
      <w:proofErr w:type="spellStart"/>
      <w:r w:rsidRPr="005E4B80">
        <w:rPr>
          <w:rFonts w:ascii="Times New Roman" w:hAnsi="Times New Roman"/>
          <w:color w:val="000000"/>
          <w:sz w:val="28"/>
        </w:rPr>
        <w:t>самомотивации</w:t>
      </w:r>
      <w:proofErr w:type="spellEnd"/>
      <w:r w:rsidRPr="005E4B80">
        <w:rPr>
          <w:rFonts w:ascii="Times New Roman" w:hAnsi="Times New Roman"/>
          <w:color w:val="000000"/>
          <w:sz w:val="28"/>
        </w:rPr>
        <w:t xml:space="preserve"> и рефлексии;</w:t>
      </w:r>
    </w:p>
    <w:p w:rsidR="00587656" w:rsidRPr="005E4B80" w:rsidRDefault="00DB6205">
      <w:pPr>
        <w:spacing w:after="0" w:line="264" w:lineRule="auto"/>
        <w:ind w:firstLine="600"/>
        <w:jc w:val="both"/>
      </w:pPr>
      <w:r w:rsidRPr="005E4B80">
        <w:rPr>
          <w:rFonts w:ascii="Times New Roman" w:hAnsi="Times New Roman"/>
          <w:color w:val="000000"/>
          <w:sz w:val="28"/>
        </w:rPr>
        <w:t>давать оценку ситуации и предлагать план её изменения;</w:t>
      </w:r>
    </w:p>
    <w:p w:rsidR="00587656" w:rsidRPr="005E4B80" w:rsidRDefault="00DB6205">
      <w:pPr>
        <w:spacing w:after="0" w:line="264" w:lineRule="auto"/>
        <w:ind w:firstLine="600"/>
        <w:jc w:val="both"/>
      </w:pPr>
      <w:r w:rsidRPr="005E4B80">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87656" w:rsidRPr="005E4B80" w:rsidRDefault="00DB6205">
      <w:pPr>
        <w:spacing w:after="0" w:line="264" w:lineRule="auto"/>
        <w:ind w:firstLine="600"/>
        <w:jc w:val="both"/>
      </w:pPr>
      <w:r w:rsidRPr="005E4B80">
        <w:rPr>
          <w:rFonts w:ascii="Times New Roman" w:hAnsi="Times New Roman"/>
          <w:color w:val="000000"/>
          <w:sz w:val="28"/>
        </w:rPr>
        <w:t>объяснять причины достижения (</w:t>
      </w:r>
      <w:proofErr w:type="spellStart"/>
      <w:r w:rsidRPr="005E4B80">
        <w:rPr>
          <w:rFonts w:ascii="Times New Roman" w:hAnsi="Times New Roman"/>
          <w:color w:val="000000"/>
          <w:sz w:val="28"/>
        </w:rPr>
        <w:t>недостижения</w:t>
      </w:r>
      <w:proofErr w:type="spellEnd"/>
      <w:r w:rsidRPr="005E4B80">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587656" w:rsidRPr="005E4B80" w:rsidRDefault="00DB6205">
      <w:pPr>
        <w:spacing w:after="0" w:line="264" w:lineRule="auto"/>
        <w:ind w:firstLine="600"/>
        <w:jc w:val="both"/>
      </w:pPr>
      <w:r w:rsidRPr="005E4B80">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87656" w:rsidRPr="005E4B80" w:rsidRDefault="00DB6205">
      <w:pPr>
        <w:spacing w:after="0" w:line="264" w:lineRule="auto"/>
        <w:ind w:firstLine="600"/>
        <w:jc w:val="both"/>
      </w:pPr>
      <w:r w:rsidRPr="005E4B80">
        <w:rPr>
          <w:rFonts w:ascii="Times New Roman" w:hAnsi="Times New Roman"/>
          <w:color w:val="000000"/>
          <w:sz w:val="28"/>
        </w:rPr>
        <w:t>оценивать соответствие результата цели и условиям;</w:t>
      </w:r>
    </w:p>
    <w:p w:rsidR="00587656" w:rsidRPr="005E4B80" w:rsidRDefault="00DB6205">
      <w:pPr>
        <w:spacing w:after="0" w:line="264" w:lineRule="auto"/>
        <w:ind w:firstLine="600"/>
        <w:jc w:val="both"/>
      </w:pPr>
      <w:r w:rsidRPr="005E4B80">
        <w:rPr>
          <w:rFonts w:ascii="Times New Roman" w:hAnsi="Times New Roman"/>
          <w:color w:val="000000"/>
          <w:sz w:val="28"/>
        </w:rPr>
        <w:t>различать, называть и управлять собственными эмоциями и эмоциями других;</w:t>
      </w:r>
    </w:p>
    <w:p w:rsidR="00587656" w:rsidRPr="005E4B80" w:rsidRDefault="00DB6205">
      <w:pPr>
        <w:spacing w:after="0" w:line="264" w:lineRule="auto"/>
        <w:ind w:firstLine="600"/>
        <w:jc w:val="both"/>
      </w:pPr>
      <w:r w:rsidRPr="005E4B80">
        <w:rPr>
          <w:rFonts w:ascii="Times New Roman" w:hAnsi="Times New Roman"/>
          <w:color w:val="000000"/>
          <w:sz w:val="28"/>
        </w:rPr>
        <w:t>выявлять и анализировать причины эмоций;</w:t>
      </w:r>
    </w:p>
    <w:p w:rsidR="00587656" w:rsidRPr="005E4B80" w:rsidRDefault="00DB6205">
      <w:pPr>
        <w:spacing w:after="0" w:line="264" w:lineRule="auto"/>
        <w:ind w:firstLine="600"/>
        <w:jc w:val="both"/>
      </w:pPr>
      <w:r w:rsidRPr="005E4B80">
        <w:rPr>
          <w:rFonts w:ascii="Times New Roman" w:hAnsi="Times New Roman"/>
          <w:color w:val="000000"/>
          <w:sz w:val="28"/>
        </w:rPr>
        <w:t>ставить себя на место другого человека, понимать мотивы и намерения другого;</w:t>
      </w:r>
    </w:p>
    <w:p w:rsidR="00587656" w:rsidRPr="005E4B80" w:rsidRDefault="00DB6205">
      <w:pPr>
        <w:spacing w:after="0" w:line="264" w:lineRule="auto"/>
        <w:ind w:firstLine="600"/>
        <w:jc w:val="both"/>
      </w:pPr>
      <w:r w:rsidRPr="005E4B80">
        <w:rPr>
          <w:rFonts w:ascii="Times New Roman" w:hAnsi="Times New Roman"/>
          <w:color w:val="000000"/>
          <w:sz w:val="28"/>
        </w:rPr>
        <w:t>регулировать способ выражения эмоций.</w:t>
      </w:r>
    </w:p>
    <w:p w:rsidR="00587656" w:rsidRPr="005E4B80" w:rsidRDefault="00DB6205">
      <w:pPr>
        <w:spacing w:after="0" w:line="264" w:lineRule="auto"/>
        <w:ind w:firstLine="600"/>
        <w:jc w:val="both"/>
      </w:pPr>
      <w:r w:rsidRPr="005E4B80">
        <w:rPr>
          <w:rFonts w:ascii="Times New Roman" w:hAnsi="Times New Roman"/>
          <w:b/>
          <w:color w:val="000000"/>
          <w:sz w:val="28"/>
        </w:rPr>
        <w:t>Принятие себя и других</w:t>
      </w:r>
    </w:p>
    <w:p w:rsidR="00587656" w:rsidRPr="005E4B80" w:rsidRDefault="00DB6205">
      <w:pPr>
        <w:spacing w:after="0" w:line="264" w:lineRule="auto"/>
        <w:ind w:firstLine="600"/>
        <w:jc w:val="both"/>
      </w:pPr>
      <w:r w:rsidRPr="005E4B80">
        <w:rPr>
          <w:rFonts w:ascii="Times New Roman" w:hAnsi="Times New Roman"/>
          <w:color w:val="000000"/>
          <w:sz w:val="28"/>
        </w:rPr>
        <w:lastRenderedPageBreak/>
        <w:t>осознанно относиться к другому человеку, его мнению;</w:t>
      </w:r>
    </w:p>
    <w:p w:rsidR="00587656" w:rsidRPr="005E4B80" w:rsidRDefault="00DB6205">
      <w:pPr>
        <w:spacing w:after="0" w:line="264" w:lineRule="auto"/>
        <w:ind w:firstLine="600"/>
        <w:jc w:val="both"/>
      </w:pPr>
      <w:r w:rsidRPr="005E4B80">
        <w:rPr>
          <w:rFonts w:ascii="Times New Roman" w:hAnsi="Times New Roman"/>
          <w:color w:val="000000"/>
          <w:sz w:val="28"/>
        </w:rPr>
        <w:t>признавать своё право на ошибку и такое же право другого;</w:t>
      </w:r>
    </w:p>
    <w:p w:rsidR="00587656" w:rsidRPr="005E4B80" w:rsidRDefault="00DB6205">
      <w:pPr>
        <w:spacing w:after="0" w:line="264" w:lineRule="auto"/>
        <w:ind w:firstLine="600"/>
        <w:jc w:val="both"/>
      </w:pPr>
      <w:r w:rsidRPr="005E4B80">
        <w:rPr>
          <w:rFonts w:ascii="Times New Roman" w:hAnsi="Times New Roman"/>
          <w:color w:val="000000"/>
          <w:sz w:val="28"/>
        </w:rPr>
        <w:t>открытость себе и другим;</w:t>
      </w:r>
    </w:p>
    <w:p w:rsidR="00587656" w:rsidRPr="005E4B80" w:rsidRDefault="00DB6205">
      <w:pPr>
        <w:spacing w:after="0" w:line="264" w:lineRule="auto"/>
        <w:ind w:firstLine="600"/>
        <w:jc w:val="both"/>
      </w:pPr>
      <w:r w:rsidRPr="005E4B80">
        <w:rPr>
          <w:rFonts w:ascii="Times New Roman" w:hAnsi="Times New Roman"/>
          <w:color w:val="000000"/>
          <w:sz w:val="28"/>
        </w:rPr>
        <w:t>осознавать невозможность контролировать всё вокруг;</w:t>
      </w:r>
    </w:p>
    <w:p w:rsidR="00587656" w:rsidRPr="005E4B80" w:rsidRDefault="00DB6205">
      <w:pPr>
        <w:spacing w:after="0" w:line="264" w:lineRule="auto"/>
        <w:ind w:firstLine="600"/>
        <w:jc w:val="both"/>
      </w:pPr>
      <w:r w:rsidRPr="005E4B80">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87656" w:rsidRPr="005E4B80" w:rsidRDefault="00587656">
      <w:pPr>
        <w:spacing w:after="0" w:line="264" w:lineRule="auto"/>
        <w:ind w:left="120"/>
        <w:jc w:val="both"/>
      </w:pPr>
    </w:p>
    <w:p w:rsidR="00587656" w:rsidRPr="005E4B80" w:rsidRDefault="00DB6205">
      <w:pPr>
        <w:spacing w:after="0" w:line="264" w:lineRule="auto"/>
        <w:ind w:left="120"/>
        <w:jc w:val="both"/>
      </w:pPr>
      <w:r w:rsidRPr="005E4B80">
        <w:rPr>
          <w:rFonts w:ascii="Times New Roman" w:hAnsi="Times New Roman"/>
          <w:b/>
          <w:color w:val="000000"/>
          <w:sz w:val="28"/>
        </w:rPr>
        <w:t>ПРЕДМЕТНЫЕ РЕЗУЛЬТАТЫ</w:t>
      </w:r>
    </w:p>
    <w:p w:rsidR="00587656" w:rsidRPr="005E4B80" w:rsidRDefault="00587656" w:rsidP="00CC25FD">
      <w:pPr>
        <w:spacing w:after="0" w:line="264" w:lineRule="auto"/>
        <w:jc w:val="both"/>
      </w:pPr>
    </w:p>
    <w:p w:rsidR="00587656" w:rsidRPr="005E4B80" w:rsidRDefault="00DB6205">
      <w:pPr>
        <w:spacing w:after="0" w:line="264" w:lineRule="auto"/>
        <w:ind w:firstLine="600"/>
        <w:jc w:val="both"/>
      </w:pPr>
      <w:r w:rsidRPr="005E4B80">
        <w:rPr>
          <w:rFonts w:ascii="Times New Roman" w:hAnsi="Times New Roman"/>
          <w:color w:val="000000"/>
          <w:sz w:val="28"/>
        </w:rPr>
        <w:t xml:space="preserve">Предметные результаты освоения программы по биологии к концу обучения </w:t>
      </w:r>
      <w:r w:rsidRPr="005E4B80">
        <w:rPr>
          <w:rFonts w:ascii="Times New Roman" w:hAnsi="Times New Roman"/>
          <w:b/>
          <w:i/>
          <w:color w:val="000000"/>
          <w:sz w:val="28"/>
        </w:rPr>
        <w:t>в 7</w:t>
      </w:r>
      <w:r w:rsidRPr="005E4B80">
        <w:rPr>
          <w:rFonts w:ascii="Times New Roman" w:hAnsi="Times New Roman"/>
          <w:b/>
          <w:color w:val="000000"/>
          <w:sz w:val="28"/>
        </w:rPr>
        <w:t xml:space="preserve"> </w:t>
      </w:r>
      <w:r w:rsidRPr="005E4B80">
        <w:rPr>
          <w:rFonts w:ascii="Times New Roman" w:hAnsi="Times New Roman"/>
          <w:b/>
          <w:i/>
          <w:color w:val="000000"/>
          <w:sz w:val="28"/>
        </w:rPr>
        <w:t>классе</w:t>
      </w:r>
      <w:r w:rsidRPr="005E4B80">
        <w:rPr>
          <w:rFonts w:ascii="Times New Roman" w:hAnsi="Times New Roman"/>
          <w:color w:val="000000"/>
          <w:sz w:val="28"/>
        </w:rPr>
        <w:t>:</w:t>
      </w:r>
    </w:p>
    <w:p w:rsidR="00587656" w:rsidRPr="005E4B80" w:rsidRDefault="00DB6205">
      <w:pPr>
        <w:spacing w:after="0" w:line="264" w:lineRule="auto"/>
        <w:ind w:firstLine="600"/>
        <w:jc w:val="both"/>
      </w:pPr>
      <w:r w:rsidRPr="005E4B80">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87656" w:rsidRPr="005E4B80" w:rsidRDefault="00DB6205">
      <w:pPr>
        <w:spacing w:after="0" w:line="264" w:lineRule="auto"/>
        <w:ind w:firstLine="600"/>
        <w:jc w:val="both"/>
      </w:pPr>
      <w:r w:rsidRPr="005E4B80">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87656" w:rsidRPr="005E4B80" w:rsidRDefault="00DB6205">
      <w:pPr>
        <w:spacing w:after="0" w:line="264" w:lineRule="auto"/>
        <w:ind w:firstLine="600"/>
        <w:jc w:val="both"/>
      </w:pPr>
      <w:r w:rsidRPr="005E4B80">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587656" w:rsidRPr="005E4B80" w:rsidRDefault="00DB6205">
      <w:pPr>
        <w:spacing w:after="0" w:line="264" w:lineRule="auto"/>
        <w:ind w:firstLine="600"/>
        <w:jc w:val="both"/>
      </w:pPr>
      <w:r w:rsidRPr="005E4B80">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87656" w:rsidRPr="005E4B80" w:rsidRDefault="00DB6205">
      <w:pPr>
        <w:spacing w:after="0" w:line="264" w:lineRule="auto"/>
        <w:ind w:firstLine="600"/>
        <w:jc w:val="both"/>
      </w:pPr>
      <w:r w:rsidRPr="005E4B80">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587656" w:rsidRDefault="00DB6205">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87656" w:rsidRDefault="00DB6205">
      <w:pPr>
        <w:spacing w:after="0" w:line="264" w:lineRule="auto"/>
        <w:ind w:firstLine="600"/>
        <w:jc w:val="both"/>
      </w:pPr>
      <w:r>
        <w:rPr>
          <w:rFonts w:ascii="Times New Roman" w:hAnsi="Times New Roman"/>
          <w:color w:val="000000"/>
          <w:sz w:val="28"/>
        </w:rPr>
        <w:lastRenderedPageBreak/>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87656" w:rsidRDefault="00DB6205">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587656" w:rsidRDefault="00DB6205">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587656" w:rsidRDefault="00DB6205">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587656" w:rsidRDefault="00DB6205">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587656" w:rsidRDefault="00DB6205">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87656" w:rsidRDefault="00DB6205">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587656" w:rsidRDefault="00DB6205">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87656" w:rsidRDefault="00DB6205">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87656" w:rsidRDefault="00DB6205">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87656" w:rsidRDefault="00DB6205">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87656" w:rsidRDefault="00DB6205">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rsidR="00587656" w:rsidRDefault="00DB6205">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C25FD" w:rsidRDefault="00CC25FD">
      <w:pPr>
        <w:spacing w:after="0"/>
        <w:ind w:left="120"/>
        <w:rPr>
          <w:rFonts w:ascii="Times New Roman" w:hAnsi="Times New Roman"/>
          <w:b/>
          <w:color w:val="000000"/>
          <w:sz w:val="28"/>
        </w:rPr>
      </w:pPr>
      <w:bookmarkStart w:id="6" w:name="block-20751306"/>
      <w:bookmarkEnd w:id="5"/>
    </w:p>
    <w:p w:rsidR="00587656" w:rsidRDefault="00DB6205" w:rsidP="00CC25FD">
      <w:pPr>
        <w:spacing w:after="0"/>
        <w:ind w:left="120"/>
        <w:rPr>
          <w:rFonts w:ascii="Times New Roman" w:hAnsi="Times New Roman"/>
          <w:b/>
          <w:color w:val="000000"/>
          <w:sz w:val="28"/>
        </w:rPr>
      </w:pPr>
      <w:r>
        <w:rPr>
          <w:rFonts w:ascii="Times New Roman" w:hAnsi="Times New Roman"/>
          <w:b/>
          <w:color w:val="000000"/>
          <w:sz w:val="28"/>
        </w:rPr>
        <w:t xml:space="preserve">ТЕМАТИЧЕСКОЕ ПЛАНИРОВАНИЕ </w:t>
      </w:r>
    </w:p>
    <w:p w:rsidR="00CC25FD" w:rsidRDefault="00CC25FD" w:rsidP="00CC25FD">
      <w:pPr>
        <w:spacing w:after="0"/>
        <w:ind w:left="120"/>
        <w:rPr>
          <w:rFonts w:ascii="Times New Roman" w:hAnsi="Times New Roman"/>
          <w:b/>
          <w:color w:val="000000"/>
          <w:sz w:val="28"/>
        </w:rPr>
      </w:pPr>
    </w:p>
    <w:p w:rsidR="00CC25FD" w:rsidRDefault="00CC25FD" w:rsidP="00CC25FD">
      <w:pPr>
        <w:spacing w:after="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CC25FD" w:rsidTr="00C75A8B">
        <w:trPr>
          <w:trHeight w:val="144"/>
          <w:tblCellSpacing w:w="20" w:type="nil"/>
        </w:trPr>
        <w:tc>
          <w:tcPr>
            <w:tcW w:w="476" w:type="dxa"/>
            <w:vMerge w:val="restart"/>
            <w:tcMar>
              <w:top w:w="50" w:type="dxa"/>
              <w:left w:w="100" w:type="dxa"/>
            </w:tcMar>
            <w:vAlign w:val="center"/>
          </w:tcPr>
          <w:p w:rsidR="00CC25FD" w:rsidRDefault="00CC25FD" w:rsidP="00C75A8B">
            <w:pPr>
              <w:spacing w:after="0"/>
              <w:ind w:left="135"/>
            </w:pPr>
            <w:r>
              <w:rPr>
                <w:rFonts w:ascii="Times New Roman" w:hAnsi="Times New Roman"/>
                <w:b/>
                <w:color w:val="000000"/>
                <w:sz w:val="24"/>
              </w:rPr>
              <w:t xml:space="preserve">№ п/п </w:t>
            </w:r>
          </w:p>
          <w:p w:rsidR="00CC25FD" w:rsidRDefault="00CC25FD" w:rsidP="00C75A8B">
            <w:pPr>
              <w:spacing w:after="0"/>
              <w:ind w:left="135"/>
            </w:pPr>
          </w:p>
        </w:tc>
        <w:tc>
          <w:tcPr>
            <w:tcW w:w="2816" w:type="dxa"/>
            <w:vMerge w:val="restart"/>
            <w:tcMar>
              <w:top w:w="50" w:type="dxa"/>
              <w:left w:w="100" w:type="dxa"/>
            </w:tcMar>
            <w:vAlign w:val="center"/>
          </w:tcPr>
          <w:p w:rsidR="00CC25FD" w:rsidRDefault="00CC25FD" w:rsidP="00C75A8B">
            <w:pPr>
              <w:spacing w:after="0"/>
              <w:ind w:left="135"/>
            </w:pPr>
            <w:r>
              <w:rPr>
                <w:rFonts w:ascii="Times New Roman" w:hAnsi="Times New Roman"/>
                <w:b/>
                <w:color w:val="000000"/>
                <w:sz w:val="24"/>
              </w:rPr>
              <w:t xml:space="preserve">Наименование разделов и тем программы </w:t>
            </w:r>
          </w:p>
          <w:p w:rsidR="00CC25FD" w:rsidRDefault="00CC25FD" w:rsidP="00C75A8B">
            <w:pPr>
              <w:spacing w:after="0"/>
              <w:ind w:left="135"/>
            </w:pPr>
          </w:p>
        </w:tc>
        <w:tc>
          <w:tcPr>
            <w:tcW w:w="0" w:type="auto"/>
            <w:gridSpan w:val="3"/>
            <w:tcMar>
              <w:top w:w="50" w:type="dxa"/>
              <w:left w:w="100" w:type="dxa"/>
            </w:tcMar>
            <w:vAlign w:val="center"/>
          </w:tcPr>
          <w:p w:rsidR="00CC25FD" w:rsidRDefault="00CC25FD" w:rsidP="00C75A8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C25FD" w:rsidRDefault="00CC25FD" w:rsidP="00C75A8B">
            <w:pPr>
              <w:spacing w:after="0"/>
              <w:ind w:left="135"/>
            </w:pPr>
            <w:r>
              <w:rPr>
                <w:rFonts w:ascii="Times New Roman" w:hAnsi="Times New Roman"/>
                <w:b/>
                <w:color w:val="000000"/>
                <w:sz w:val="24"/>
              </w:rPr>
              <w:t xml:space="preserve">Электронные (цифровые) образовательные ресурсы </w:t>
            </w:r>
          </w:p>
          <w:p w:rsidR="00CC25FD" w:rsidRDefault="00CC25FD" w:rsidP="00C75A8B">
            <w:pPr>
              <w:spacing w:after="0"/>
              <w:ind w:left="135"/>
            </w:pPr>
          </w:p>
        </w:tc>
      </w:tr>
      <w:tr w:rsidR="00CC25FD" w:rsidTr="00C75A8B">
        <w:trPr>
          <w:trHeight w:val="144"/>
          <w:tblCellSpacing w:w="20" w:type="nil"/>
        </w:trPr>
        <w:tc>
          <w:tcPr>
            <w:tcW w:w="0" w:type="auto"/>
            <w:vMerge/>
            <w:tcBorders>
              <w:top w:val="nil"/>
            </w:tcBorders>
            <w:tcMar>
              <w:top w:w="50" w:type="dxa"/>
              <w:left w:w="100" w:type="dxa"/>
            </w:tcMar>
          </w:tcPr>
          <w:p w:rsidR="00CC25FD" w:rsidRDefault="00CC25FD" w:rsidP="00C75A8B"/>
        </w:tc>
        <w:tc>
          <w:tcPr>
            <w:tcW w:w="0" w:type="auto"/>
            <w:vMerge/>
            <w:tcBorders>
              <w:top w:val="nil"/>
            </w:tcBorders>
            <w:tcMar>
              <w:top w:w="50" w:type="dxa"/>
              <w:left w:w="100" w:type="dxa"/>
            </w:tcMar>
          </w:tcPr>
          <w:p w:rsidR="00CC25FD" w:rsidRDefault="00CC25FD" w:rsidP="00C75A8B"/>
        </w:tc>
        <w:tc>
          <w:tcPr>
            <w:tcW w:w="999" w:type="dxa"/>
            <w:tcMar>
              <w:top w:w="50" w:type="dxa"/>
              <w:left w:w="100" w:type="dxa"/>
            </w:tcMar>
            <w:vAlign w:val="center"/>
          </w:tcPr>
          <w:p w:rsidR="00CC25FD" w:rsidRDefault="00CC25FD" w:rsidP="00C75A8B">
            <w:pPr>
              <w:spacing w:after="0"/>
              <w:ind w:left="135"/>
            </w:pPr>
            <w:r>
              <w:rPr>
                <w:rFonts w:ascii="Times New Roman" w:hAnsi="Times New Roman"/>
                <w:b/>
                <w:color w:val="000000"/>
                <w:sz w:val="24"/>
              </w:rPr>
              <w:t xml:space="preserve">Всего </w:t>
            </w:r>
          </w:p>
          <w:p w:rsidR="00CC25FD" w:rsidRDefault="00CC25FD" w:rsidP="00C75A8B">
            <w:pPr>
              <w:spacing w:after="0"/>
              <w:ind w:left="135"/>
            </w:pPr>
          </w:p>
        </w:tc>
        <w:tc>
          <w:tcPr>
            <w:tcW w:w="1726" w:type="dxa"/>
            <w:tcMar>
              <w:top w:w="50" w:type="dxa"/>
              <w:left w:w="100" w:type="dxa"/>
            </w:tcMar>
            <w:vAlign w:val="center"/>
          </w:tcPr>
          <w:p w:rsidR="00CC25FD" w:rsidRDefault="00CC25FD" w:rsidP="00C75A8B">
            <w:pPr>
              <w:spacing w:after="0"/>
              <w:ind w:left="135"/>
            </w:pPr>
            <w:r>
              <w:rPr>
                <w:rFonts w:ascii="Times New Roman" w:hAnsi="Times New Roman"/>
                <w:b/>
                <w:color w:val="000000"/>
                <w:sz w:val="24"/>
              </w:rPr>
              <w:t xml:space="preserve">Контрольные работы </w:t>
            </w:r>
          </w:p>
          <w:p w:rsidR="00CC25FD" w:rsidRDefault="00CC25FD" w:rsidP="00C75A8B">
            <w:pPr>
              <w:spacing w:after="0"/>
              <w:ind w:left="135"/>
            </w:pPr>
          </w:p>
        </w:tc>
        <w:tc>
          <w:tcPr>
            <w:tcW w:w="1811" w:type="dxa"/>
            <w:tcMar>
              <w:top w:w="50" w:type="dxa"/>
              <w:left w:w="100" w:type="dxa"/>
            </w:tcMar>
            <w:vAlign w:val="center"/>
          </w:tcPr>
          <w:p w:rsidR="00CC25FD" w:rsidRDefault="00CC25FD" w:rsidP="00C75A8B">
            <w:pPr>
              <w:spacing w:after="0"/>
              <w:ind w:left="135"/>
            </w:pPr>
            <w:r>
              <w:rPr>
                <w:rFonts w:ascii="Times New Roman" w:hAnsi="Times New Roman"/>
                <w:b/>
                <w:color w:val="000000"/>
                <w:sz w:val="24"/>
              </w:rPr>
              <w:t xml:space="preserve">Практические работы </w:t>
            </w:r>
          </w:p>
          <w:p w:rsidR="00CC25FD" w:rsidRDefault="00CC25FD" w:rsidP="00C75A8B">
            <w:pPr>
              <w:spacing w:after="0"/>
              <w:ind w:left="135"/>
            </w:pPr>
          </w:p>
        </w:tc>
        <w:tc>
          <w:tcPr>
            <w:tcW w:w="0" w:type="auto"/>
            <w:vMerge/>
            <w:tcBorders>
              <w:top w:val="nil"/>
            </w:tcBorders>
            <w:tcMar>
              <w:top w:w="50" w:type="dxa"/>
              <w:left w:w="100" w:type="dxa"/>
            </w:tcMar>
          </w:tcPr>
          <w:p w:rsidR="00CC25FD" w:rsidRDefault="00CC25FD" w:rsidP="00C75A8B"/>
        </w:tc>
      </w:tr>
      <w:tr w:rsidR="00CC25FD" w:rsidTr="00C75A8B">
        <w:trPr>
          <w:trHeight w:val="144"/>
          <w:tblCellSpacing w:w="20" w:type="nil"/>
        </w:trPr>
        <w:tc>
          <w:tcPr>
            <w:tcW w:w="476" w:type="dxa"/>
            <w:tcMar>
              <w:top w:w="50" w:type="dxa"/>
              <w:left w:w="100" w:type="dxa"/>
            </w:tcMar>
            <w:vAlign w:val="center"/>
          </w:tcPr>
          <w:p w:rsidR="00CC25FD" w:rsidRDefault="00CC25FD" w:rsidP="00C75A8B">
            <w:pPr>
              <w:spacing w:after="0"/>
            </w:pPr>
            <w:r>
              <w:rPr>
                <w:rFonts w:ascii="Times New Roman" w:hAnsi="Times New Roman"/>
                <w:color w:val="000000"/>
                <w:sz w:val="24"/>
              </w:rPr>
              <w:t>1</w:t>
            </w:r>
          </w:p>
        </w:tc>
        <w:tc>
          <w:tcPr>
            <w:tcW w:w="2816"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C25FD" w:rsidRDefault="00CC25FD" w:rsidP="00C75A8B">
            <w:pPr>
              <w:spacing w:after="0"/>
              <w:ind w:left="135"/>
              <w:jc w:val="center"/>
            </w:pPr>
          </w:p>
        </w:tc>
        <w:tc>
          <w:tcPr>
            <w:tcW w:w="1811"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https://m.edsoo.ru/7f416720</w:t>
              </w:r>
            </w:hyperlink>
          </w:p>
        </w:tc>
      </w:tr>
      <w:tr w:rsidR="00CC25FD" w:rsidTr="00C75A8B">
        <w:trPr>
          <w:trHeight w:val="144"/>
          <w:tblCellSpacing w:w="20" w:type="nil"/>
        </w:trPr>
        <w:tc>
          <w:tcPr>
            <w:tcW w:w="476" w:type="dxa"/>
            <w:tcMar>
              <w:top w:w="50" w:type="dxa"/>
              <w:left w:w="100" w:type="dxa"/>
            </w:tcMar>
            <w:vAlign w:val="center"/>
          </w:tcPr>
          <w:p w:rsidR="00CC25FD" w:rsidRDefault="00CC25FD" w:rsidP="00C75A8B">
            <w:pPr>
              <w:spacing w:after="0"/>
            </w:pPr>
            <w:r>
              <w:rPr>
                <w:rFonts w:ascii="Times New Roman" w:hAnsi="Times New Roman"/>
                <w:color w:val="000000"/>
                <w:sz w:val="24"/>
              </w:rPr>
              <w:t>2</w:t>
            </w:r>
          </w:p>
        </w:tc>
        <w:tc>
          <w:tcPr>
            <w:tcW w:w="2816"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C25FD" w:rsidRDefault="00CC25FD" w:rsidP="00C75A8B">
            <w:pPr>
              <w:spacing w:after="0"/>
              <w:ind w:left="135"/>
              <w:jc w:val="center"/>
            </w:pPr>
          </w:p>
        </w:tc>
        <w:tc>
          <w:tcPr>
            <w:tcW w:w="1811" w:type="dxa"/>
            <w:tcMar>
              <w:top w:w="50" w:type="dxa"/>
              <w:left w:w="100" w:type="dxa"/>
            </w:tcMar>
            <w:vAlign w:val="center"/>
          </w:tcPr>
          <w:p w:rsidR="00CC25FD" w:rsidRDefault="00CC25FD" w:rsidP="00C75A8B">
            <w:pPr>
              <w:spacing w:after="0"/>
              <w:ind w:left="135"/>
              <w:jc w:val="center"/>
            </w:pPr>
          </w:p>
        </w:tc>
        <w:tc>
          <w:tcPr>
            <w:tcW w:w="2710"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https://m.edsoo.ru/7f416720</w:t>
              </w:r>
            </w:hyperlink>
          </w:p>
        </w:tc>
      </w:tr>
      <w:tr w:rsidR="00CC25FD" w:rsidTr="00C75A8B">
        <w:trPr>
          <w:trHeight w:val="144"/>
          <w:tblCellSpacing w:w="20" w:type="nil"/>
        </w:trPr>
        <w:tc>
          <w:tcPr>
            <w:tcW w:w="476" w:type="dxa"/>
            <w:tcMar>
              <w:top w:w="50" w:type="dxa"/>
              <w:left w:w="100" w:type="dxa"/>
            </w:tcMar>
            <w:vAlign w:val="center"/>
          </w:tcPr>
          <w:p w:rsidR="00CC25FD" w:rsidRDefault="00CC25FD" w:rsidP="00C75A8B">
            <w:pPr>
              <w:spacing w:after="0"/>
            </w:pPr>
            <w:r>
              <w:rPr>
                <w:rFonts w:ascii="Times New Roman" w:hAnsi="Times New Roman"/>
                <w:color w:val="000000"/>
                <w:sz w:val="24"/>
              </w:rPr>
              <w:t>3</w:t>
            </w:r>
          </w:p>
        </w:tc>
        <w:tc>
          <w:tcPr>
            <w:tcW w:w="2816"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C25FD" w:rsidRDefault="00CC25FD" w:rsidP="00C75A8B">
            <w:pPr>
              <w:spacing w:after="0"/>
              <w:ind w:left="135"/>
              <w:jc w:val="center"/>
            </w:pPr>
          </w:p>
        </w:tc>
        <w:tc>
          <w:tcPr>
            <w:tcW w:w="1811" w:type="dxa"/>
            <w:tcMar>
              <w:top w:w="50" w:type="dxa"/>
              <w:left w:w="100" w:type="dxa"/>
            </w:tcMar>
            <w:vAlign w:val="center"/>
          </w:tcPr>
          <w:p w:rsidR="00CC25FD" w:rsidRDefault="00CC25FD" w:rsidP="00C75A8B">
            <w:pPr>
              <w:spacing w:after="0"/>
              <w:ind w:left="135"/>
              <w:jc w:val="center"/>
            </w:pPr>
          </w:p>
        </w:tc>
        <w:tc>
          <w:tcPr>
            <w:tcW w:w="2710"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https://m.edsoo.ru/7f416720</w:t>
              </w:r>
            </w:hyperlink>
          </w:p>
        </w:tc>
      </w:tr>
      <w:tr w:rsidR="00CC25FD" w:rsidTr="00C75A8B">
        <w:trPr>
          <w:trHeight w:val="144"/>
          <w:tblCellSpacing w:w="20" w:type="nil"/>
        </w:trPr>
        <w:tc>
          <w:tcPr>
            <w:tcW w:w="476" w:type="dxa"/>
            <w:tcMar>
              <w:top w:w="50" w:type="dxa"/>
              <w:left w:w="100" w:type="dxa"/>
            </w:tcMar>
            <w:vAlign w:val="center"/>
          </w:tcPr>
          <w:p w:rsidR="00CC25FD" w:rsidRDefault="00CC25FD" w:rsidP="00C75A8B">
            <w:pPr>
              <w:spacing w:after="0"/>
            </w:pPr>
            <w:r>
              <w:rPr>
                <w:rFonts w:ascii="Times New Roman" w:hAnsi="Times New Roman"/>
                <w:color w:val="000000"/>
                <w:sz w:val="24"/>
              </w:rPr>
              <w:t>4</w:t>
            </w:r>
          </w:p>
        </w:tc>
        <w:tc>
          <w:tcPr>
            <w:tcW w:w="2816"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C25FD" w:rsidRDefault="00CC25FD" w:rsidP="00C75A8B">
            <w:pPr>
              <w:spacing w:after="0"/>
              <w:ind w:left="135"/>
              <w:jc w:val="center"/>
            </w:pPr>
          </w:p>
        </w:tc>
        <w:tc>
          <w:tcPr>
            <w:tcW w:w="1811" w:type="dxa"/>
            <w:tcMar>
              <w:top w:w="50" w:type="dxa"/>
              <w:left w:w="100" w:type="dxa"/>
            </w:tcMar>
            <w:vAlign w:val="center"/>
          </w:tcPr>
          <w:p w:rsidR="00CC25FD" w:rsidRDefault="00CC25FD" w:rsidP="00C75A8B">
            <w:pPr>
              <w:spacing w:after="0"/>
              <w:ind w:left="135"/>
              <w:jc w:val="center"/>
            </w:pPr>
          </w:p>
        </w:tc>
        <w:tc>
          <w:tcPr>
            <w:tcW w:w="2710"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https://m.edsoo.ru/7f416720</w:t>
              </w:r>
            </w:hyperlink>
          </w:p>
        </w:tc>
      </w:tr>
      <w:tr w:rsidR="00CC25FD" w:rsidTr="00C75A8B">
        <w:trPr>
          <w:trHeight w:val="144"/>
          <w:tblCellSpacing w:w="20" w:type="nil"/>
        </w:trPr>
        <w:tc>
          <w:tcPr>
            <w:tcW w:w="476" w:type="dxa"/>
            <w:tcMar>
              <w:top w:w="50" w:type="dxa"/>
              <w:left w:w="100" w:type="dxa"/>
            </w:tcMar>
            <w:vAlign w:val="center"/>
          </w:tcPr>
          <w:p w:rsidR="00CC25FD" w:rsidRDefault="00CC25FD" w:rsidP="00C75A8B">
            <w:pPr>
              <w:spacing w:after="0"/>
            </w:pPr>
            <w:r>
              <w:rPr>
                <w:rFonts w:ascii="Times New Roman" w:hAnsi="Times New Roman"/>
                <w:color w:val="000000"/>
                <w:sz w:val="24"/>
              </w:rPr>
              <w:t>5</w:t>
            </w:r>
          </w:p>
        </w:tc>
        <w:tc>
          <w:tcPr>
            <w:tcW w:w="2816"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C25FD" w:rsidRDefault="00CC25FD" w:rsidP="00C75A8B">
            <w:pPr>
              <w:spacing w:after="0"/>
              <w:ind w:left="135"/>
              <w:jc w:val="center"/>
            </w:pPr>
          </w:p>
        </w:tc>
        <w:tc>
          <w:tcPr>
            <w:tcW w:w="1811"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C25FD" w:rsidRDefault="00CC25FD" w:rsidP="00C75A8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https://m.edsoo.ru/7f416720</w:t>
              </w:r>
            </w:hyperlink>
          </w:p>
        </w:tc>
      </w:tr>
      <w:tr w:rsidR="00CC25FD" w:rsidTr="00C75A8B">
        <w:trPr>
          <w:trHeight w:val="144"/>
          <w:tblCellSpacing w:w="20" w:type="nil"/>
        </w:trPr>
        <w:tc>
          <w:tcPr>
            <w:tcW w:w="0" w:type="auto"/>
            <w:gridSpan w:val="2"/>
            <w:tcMar>
              <w:top w:w="50" w:type="dxa"/>
              <w:left w:w="100" w:type="dxa"/>
            </w:tcMar>
            <w:vAlign w:val="center"/>
          </w:tcPr>
          <w:p w:rsidR="00CC25FD" w:rsidRDefault="00CC25FD" w:rsidP="00C75A8B">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C25FD" w:rsidRDefault="00CC25FD" w:rsidP="00C75A8B">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C25FD" w:rsidRDefault="00CC25FD" w:rsidP="00C75A8B"/>
        </w:tc>
      </w:tr>
    </w:tbl>
    <w:p w:rsidR="00CC25FD" w:rsidRDefault="00CC25FD" w:rsidP="00CC25FD">
      <w:pPr>
        <w:sectPr w:rsidR="00CC25FD">
          <w:pgSz w:w="16383" w:h="11906" w:orient="landscape"/>
          <w:pgMar w:top="1134" w:right="850" w:bottom="1134" w:left="1701" w:header="720" w:footer="720" w:gutter="0"/>
          <w:cols w:space="720"/>
        </w:sectPr>
      </w:pPr>
    </w:p>
    <w:p w:rsidR="00587656" w:rsidRDefault="00DB6205">
      <w:pPr>
        <w:spacing w:after="0"/>
        <w:ind w:left="120"/>
      </w:pPr>
      <w:bookmarkStart w:id="7" w:name="block-20751300"/>
      <w:bookmarkEnd w:id="6"/>
      <w:r>
        <w:rPr>
          <w:rFonts w:ascii="Times New Roman" w:hAnsi="Times New Roman"/>
          <w:b/>
          <w:color w:val="000000"/>
          <w:sz w:val="28"/>
        </w:rPr>
        <w:lastRenderedPageBreak/>
        <w:t xml:space="preserve">ПОУРОЧНОЕ ПЛАНИРОВАНИЕ </w:t>
      </w:r>
    </w:p>
    <w:p w:rsidR="00587656" w:rsidRDefault="00DB6205">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587656">
        <w:trPr>
          <w:trHeight w:val="144"/>
          <w:tblCellSpacing w:w="20" w:type="nil"/>
        </w:trPr>
        <w:tc>
          <w:tcPr>
            <w:tcW w:w="345" w:type="dxa"/>
            <w:vMerge w:val="restart"/>
            <w:tcMar>
              <w:top w:w="50" w:type="dxa"/>
              <w:left w:w="100" w:type="dxa"/>
            </w:tcMar>
            <w:vAlign w:val="center"/>
          </w:tcPr>
          <w:p w:rsidR="00587656" w:rsidRDefault="00DB6205">
            <w:pPr>
              <w:spacing w:after="0"/>
              <w:ind w:left="135"/>
            </w:pPr>
            <w:r>
              <w:rPr>
                <w:rFonts w:ascii="Times New Roman" w:hAnsi="Times New Roman"/>
                <w:b/>
                <w:color w:val="000000"/>
                <w:sz w:val="24"/>
              </w:rPr>
              <w:t xml:space="preserve">№ п/п </w:t>
            </w:r>
          </w:p>
          <w:p w:rsidR="00587656" w:rsidRDefault="00587656">
            <w:pPr>
              <w:spacing w:after="0"/>
              <w:ind w:left="135"/>
            </w:pPr>
          </w:p>
        </w:tc>
        <w:tc>
          <w:tcPr>
            <w:tcW w:w="3696" w:type="dxa"/>
            <w:vMerge w:val="restart"/>
            <w:tcMar>
              <w:top w:w="50" w:type="dxa"/>
              <w:left w:w="100" w:type="dxa"/>
            </w:tcMar>
            <w:vAlign w:val="center"/>
          </w:tcPr>
          <w:p w:rsidR="00587656" w:rsidRDefault="00DB6205">
            <w:pPr>
              <w:spacing w:after="0"/>
              <w:ind w:left="135"/>
            </w:pPr>
            <w:r>
              <w:rPr>
                <w:rFonts w:ascii="Times New Roman" w:hAnsi="Times New Roman"/>
                <w:b/>
                <w:color w:val="000000"/>
                <w:sz w:val="24"/>
              </w:rPr>
              <w:t xml:space="preserve">Тема урока </w:t>
            </w:r>
          </w:p>
          <w:p w:rsidR="00587656" w:rsidRDefault="00587656">
            <w:pPr>
              <w:spacing w:after="0"/>
              <w:ind w:left="135"/>
            </w:pPr>
          </w:p>
        </w:tc>
        <w:tc>
          <w:tcPr>
            <w:tcW w:w="0" w:type="auto"/>
            <w:gridSpan w:val="3"/>
            <w:tcMar>
              <w:top w:w="50" w:type="dxa"/>
              <w:left w:w="100" w:type="dxa"/>
            </w:tcMar>
            <w:vAlign w:val="center"/>
          </w:tcPr>
          <w:p w:rsidR="00587656" w:rsidRDefault="00DB620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87656" w:rsidRDefault="00DB6205">
            <w:pPr>
              <w:spacing w:after="0"/>
              <w:ind w:left="135"/>
            </w:pPr>
            <w:r>
              <w:rPr>
                <w:rFonts w:ascii="Times New Roman" w:hAnsi="Times New Roman"/>
                <w:b/>
                <w:color w:val="000000"/>
                <w:sz w:val="24"/>
              </w:rPr>
              <w:t xml:space="preserve">Дата изучения </w:t>
            </w:r>
          </w:p>
          <w:p w:rsidR="00587656" w:rsidRDefault="00587656">
            <w:pPr>
              <w:spacing w:after="0"/>
              <w:ind w:left="135"/>
            </w:pPr>
          </w:p>
        </w:tc>
        <w:tc>
          <w:tcPr>
            <w:tcW w:w="1911" w:type="dxa"/>
            <w:vMerge w:val="restart"/>
            <w:tcMar>
              <w:top w:w="50" w:type="dxa"/>
              <w:left w:w="100" w:type="dxa"/>
            </w:tcMar>
            <w:vAlign w:val="center"/>
          </w:tcPr>
          <w:p w:rsidR="00587656" w:rsidRDefault="00DB6205">
            <w:pPr>
              <w:spacing w:after="0"/>
              <w:ind w:left="135"/>
            </w:pPr>
            <w:r>
              <w:rPr>
                <w:rFonts w:ascii="Times New Roman" w:hAnsi="Times New Roman"/>
                <w:b/>
                <w:color w:val="000000"/>
                <w:sz w:val="24"/>
              </w:rPr>
              <w:t xml:space="preserve">Электронные цифровые образовательные ресурсы </w:t>
            </w:r>
          </w:p>
          <w:p w:rsidR="00587656" w:rsidRDefault="00587656">
            <w:pPr>
              <w:spacing w:after="0"/>
              <w:ind w:left="135"/>
            </w:pPr>
          </w:p>
        </w:tc>
      </w:tr>
      <w:tr w:rsidR="00587656">
        <w:trPr>
          <w:trHeight w:val="144"/>
          <w:tblCellSpacing w:w="20" w:type="nil"/>
        </w:trPr>
        <w:tc>
          <w:tcPr>
            <w:tcW w:w="0" w:type="auto"/>
            <w:vMerge/>
            <w:tcBorders>
              <w:top w:val="nil"/>
            </w:tcBorders>
            <w:tcMar>
              <w:top w:w="50" w:type="dxa"/>
              <w:left w:w="100" w:type="dxa"/>
            </w:tcMar>
          </w:tcPr>
          <w:p w:rsidR="00587656" w:rsidRDefault="00587656"/>
        </w:tc>
        <w:tc>
          <w:tcPr>
            <w:tcW w:w="0" w:type="auto"/>
            <w:vMerge/>
            <w:tcBorders>
              <w:top w:val="nil"/>
            </w:tcBorders>
            <w:tcMar>
              <w:top w:w="50" w:type="dxa"/>
              <w:left w:w="100" w:type="dxa"/>
            </w:tcMar>
          </w:tcPr>
          <w:p w:rsidR="00587656" w:rsidRDefault="00587656"/>
        </w:tc>
        <w:tc>
          <w:tcPr>
            <w:tcW w:w="774" w:type="dxa"/>
            <w:tcMar>
              <w:top w:w="50" w:type="dxa"/>
              <w:left w:w="100" w:type="dxa"/>
            </w:tcMar>
            <w:vAlign w:val="center"/>
          </w:tcPr>
          <w:p w:rsidR="00587656" w:rsidRDefault="00DB6205">
            <w:pPr>
              <w:spacing w:after="0"/>
              <w:ind w:left="135"/>
            </w:pPr>
            <w:r>
              <w:rPr>
                <w:rFonts w:ascii="Times New Roman" w:hAnsi="Times New Roman"/>
                <w:b/>
                <w:color w:val="000000"/>
                <w:sz w:val="24"/>
              </w:rPr>
              <w:t xml:space="preserve">Всего </w:t>
            </w:r>
          </w:p>
          <w:p w:rsidR="00587656" w:rsidRDefault="00587656">
            <w:pPr>
              <w:spacing w:after="0"/>
              <w:ind w:left="135"/>
            </w:pPr>
          </w:p>
        </w:tc>
        <w:tc>
          <w:tcPr>
            <w:tcW w:w="1463" w:type="dxa"/>
            <w:tcMar>
              <w:top w:w="50" w:type="dxa"/>
              <w:left w:w="100" w:type="dxa"/>
            </w:tcMar>
            <w:vAlign w:val="center"/>
          </w:tcPr>
          <w:p w:rsidR="00587656" w:rsidRDefault="00DB6205">
            <w:pPr>
              <w:spacing w:after="0"/>
              <w:ind w:left="135"/>
            </w:pPr>
            <w:r>
              <w:rPr>
                <w:rFonts w:ascii="Times New Roman" w:hAnsi="Times New Roman"/>
                <w:b/>
                <w:color w:val="000000"/>
                <w:sz w:val="24"/>
              </w:rPr>
              <w:t xml:space="preserve">Контрольные работы </w:t>
            </w:r>
          </w:p>
          <w:p w:rsidR="00587656" w:rsidRDefault="00587656">
            <w:pPr>
              <w:spacing w:after="0"/>
              <w:ind w:left="135"/>
            </w:pPr>
          </w:p>
        </w:tc>
        <w:tc>
          <w:tcPr>
            <w:tcW w:w="1567" w:type="dxa"/>
            <w:tcMar>
              <w:top w:w="50" w:type="dxa"/>
              <w:left w:w="100" w:type="dxa"/>
            </w:tcMar>
            <w:vAlign w:val="center"/>
          </w:tcPr>
          <w:p w:rsidR="00587656" w:rsidRDefault="00DB6205">
            <w:pPr>
              <w:spacing w:after="0"/>
              <w:ind w:left="135"/>
            </w:pPr>
            <w:r>
              <w:rPr>
                <w:rFonts w:ascii="Times New Roman" w:hAnsi="Times New Roman"/>
                <w:b/>
                <w:color w:val="000000"/>
                <w:sz w:val="24"/>
              </w:rPr>
              <w:t xml:space="preserve">Практические работы </w:t>
            </w:r>
          </w:p>
          <w:p w:rsidR="00587656" w:rsidRDefault="00587656">
            <w:pPr>
              <w:spacing w:after="0"/>
              <w:ind w:left="135"/>
            </w:pPr>
          </w:p>
        </w:tc>
        <w:tc>
          <w:tcPr>
            <w:tcW w:w="0" w:type="auto"/>
            <w:vMerge/>
            <w:tcBorders>
              <w:top w:val="nil"/>
            </w:tcBorders>
            <w:tcMar>
              <w:top w:w="50" w:type="dxa"/>
              <w:left w:w="100" w:type="dxa"/>
            </w:tcMar>
          </w:tcPr>
          <w:p w:rsidR="00587656" w:rsidRDefault="00587656"/>
        </w:tc>
        <w:tc>
          <w:tcPr>
            <w:tcW w:w="0" w:type="auto"/>
            <w:vMerge/>
            <w:tcBorders>
              <w:top w:val="nil"/>
            </w:tcBorders>
            <w:tcMar>
              <w:top w:w="50" w:type="dxa"/>
              <w:left w:w="100" w:type="dxa"/>
            </w:tcMar>
          </w:tcPr>
          <w:p w:rsidR="00587656" w:rsidRDefault="00587656"/>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https://m.edsoo.ru/863d4314</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https://m.edsoo.ru/863d449a</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3</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https://m.edsoo.ru/863d46a2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4</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Pr>
                <w:rFonts w:ascii="Times New Roman" w:hAnsi="Times New Roman"/>
                <w:color w:val="000000"/>
                <w:sz w:val="24"/>
              </w:rPr>
              <w:t>улотрикса</w:t>
            </w:r>
            <w:proofErr w:type="spellEnd"/>
            <w:r>
              <w:rPr>
                <w:rFonts w:ascii="Times New Roman" w:hAnsi="Times New Roman"/>
                <w:color w:val="000000"/>
                <w:sz w:val="24"/>
              </w:rPr>
              <w:t>)»</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https://m.edsoo.ru/863d4832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5</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https://m.edsoo.ru/863d499a</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6</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https://m.edsoo.ru/863d4fc6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https://m.edsoo.ru/863d4b02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8</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https://m.edsoo.ru/863d4e5e</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9</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https://m.edsoo.ru/863d4fc6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10</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https://m.edsoo.ru/863d512e</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11</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https://m.edsoo.ru/863d5282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12</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https://m.edsoo.ru/863d55a2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13</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https://m.edsoo.ru/863d5714</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14</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Особенности строения и жизнедеятельности </w:t>
            </w:r>
            <w:r>
              <w:rPr>
                <w:rFonts w:ascii="Times New Roman" w:hAnsi="Times New Roman"/>
                <w:color w:val="000000"/>
                <w:sz w:val="24"/>
              </w:rPr>
              <w:lastRenderedPageBreak/>
              <w:t>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https://m.edsoo.ru/863d5868</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https://m.edsoo.ru/863d5a02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16</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https://m.edsoo.ru/863d5b88</w:t>
              </w:r>
            </w:hyperlink>
            <w:r>
              <w:rPr>
                <w:rFonts w:ascii="Times New Roman" w:hAnsi="Times New Roman"/>
                <w:color w:val="000000"/>
                <w:sz w:val="24"/>
              </w:rPr>
              <w:t xml:space="preserve"> </w:t>
            </w:r>
            <w:hyperlink r:id="rId27">
              <w:r>
                <w:rPr>
                  <w:rFonts w:ascii="Times New Roman" w:hAnsi="Times New Roman"/>
                  <w:color w:val="0000FF"/>
                  <w:u w:val="single"/>
                </w:rPr>
                <w:t>https://m.edsoo.ru/863d5dae</w:t>
              </w:r>
            </w:hyperlink>
            <w:r>
              <w:rPr>
                <w:rFonts w:ascii="Times New Roman" w:hAnsi="Times New Roman"/>
                <w:color w:val="000000"/>
                <w:sz w:val="24"/>
              </w:rPr>
              <w:t xml:space="preserve"> </w:t>
            </w:r>
            <w:hyperlink r:id="rId28">
              <w:r>
                <w:rPr>
                  <w:rFonts w:ascii="Times New Roman" w:hAnsi="Times New Roman"/>
                  <w:color w:val="0000FF"/>
                  <w:u w:val="single"/>
                </w:rPr>
                <w:t>https://m.edsoo.ru/863d5f20</w:t>
              </w:r>
            </w:hyperlink>
            <w:r>
              <w:rPr>
                <w:rFonts w:ascii="Times New Roman" w:hAnsi="Times New Roman"/>
                <w:color w:val="000000"/>
                <w:sz w:val="24"/>
              </w:rPr>
              <w:t xml:space="preserve"> </w:t>
            </w:r>
            <w:hyperlink r:id="rId29">
              <w:r>
                <w:rPr>
                  <w:rFonts w:ascii="Times New Roman" w:hAnsi="Times New Roman"/>
                  <w:color w:val="0000FF"/>
                  <w:u w:val="single"/>
                </w:rPr>
                <w:t>https://m.edsoo.ru/863d607e</w:t>
              </w:r>
            </w:hyperlink>
            <w:r>
              <w:rPr>
                <w:rFonts w:ascii="Times New Roman" w:hAnsi="Times New Roman"/>
                <w:color w:val="000000"/>
                <w:sz w:val="24"/>
              </w:rPr>
              <w:t xml:space="preserve"> </w:t>
            </w:r>
            <w:hyperlink r:id="rId30">
              <w:r>
                <w:rPr>
                  <w:rFonts w:ascii="Times New Roman" w:hAnsi="Times New Roman"/>
                  <w:color w:val="0000FF"/>
                  <w:u w:val="single"/>
                </w:rPr>
                <w:t>https://m.edsoo.ru/863d61e6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17</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https://m.edsoo.ru/863d5b88</w:t>
              </w:r>
            </w:hyperlink>
            <w:r>
              <w:rPr>
                <w:rFonts w:ascii="Times New Roman" w:hAnsi="Times New Roman"/>
                <w:color w:val="000000"/>
                <w:sz w:val="24"/>
              </w:rPr>
              <w:t xml:space="preserve"> </w:t>
            </w:r>
            <w:hyperlink r:id="rId32">
              <w:r>
                <w:rPr>
                  <w:rFonts w:ascii="Times New Roman" w:hAnsi="Times New Roman"/>
                  <w:color w:val="0000FF"/>
                  <w:u w:val="single"/>
                </w:rPr>
                <w:t>https://m.edsoo.ru/863d5dae</w:t>
              </w:r>
            </w:hyperlink>
            <w:r>
              <w:rPr>
                <w:rFonts w:ascii="Times New Roman" w:hAnsi="Times New Roman"/>
                <w:color w:val="000000"/>
                <w:sz w:val="24"/>
              </w:rPr>
              <w:t xml:space="preserve"> </w:t>
            </w:r>
            <w:hyperlink r:id="rId33">
              <w:r>
                <w:rPr>
                  <w:rFonts w:ascii="Times New Roman" w:hAnsi="Times New Roman"/>
                  <w:color w:val="0000FF"/>
                  <w:u w:val="single"/>
                </w:rPr>
                <w:t>https://m.edsoo.ru/863d5f20</w:t>
              </w:r>
            </w:hyperlink>
            <w:r>
              <w:rPr>
                <w:rFonts w:ascii="Times New Roman" w:hAnsi="Times New Roman"/>
                <w:color w:val="000000"/>
                <w:sz w:val="24"/>
              </w:rPr>
              <w:t xml:space="preserve"> </w:t>
            </w:r>
            <w:hyperlink r:id="rId34">
              <w:r>
                <w:rPr>
                  <w:rFonts w:ascii="Times New Roman" w:hAnsi="Times New Roman"/>
                  <w:color w:val="0000FF"/>
                  <w:u w:val="single"/>
                </w:rPr>
                <w:t>https://m.edsoo.ru/863d607e</w:t>
              </w:r>
            </w:hyperlink>
            <w:r>
              <w:rPr>
                <w:rFonts w:ascii="Times New Roman" w:hAnsi="Times New Roman"/>
                <w:color w:val="000000"/>
                <w:sz w:val="24"/>
              </w:rPr>
              <w:t xml:space="preserve"> </w:t>
            </w:r>
            <w:hyperlink r:id="rId35">
              <w:r>
                <w:rPr>
                  <w:rFonts w:ascii="Times New Roman" w:hAnsi="Times New Roman"/>
                  <w:color w:val="0000FF"/>
                  <w:u w:val="single"/>
                </w:rPr>
                <w:t>https://m.edsoo.ru/863d61e6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18</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https://m.edsoo.ru/863d5b88</w:t>
              </w:r>
            </w:hyperlink>
            <w:r>
              <w:rPr>
                <w:rFonts w:ascii="Times New Roman" w:hAnsi="Times New Roman"/>
                <w:color w:val="000000"/>
                <w:sz w:val="24"/>
              </w:rPr>
              <w:t xml:space="preserve"> </w:t>
            </w:r>
            <w:hyperlink r:id="rId37">
              <w:r>
                <w:rPr>
                  <w:rFonts w:ascii="Times New Roman" w:hAnsi="Times New Roman"/>
                  <w:color w:val="0000FF"/>
                  <w:u w:val="single"/>
                </w:rPr>
                <w:t>https://m.edsoo.ru/863d5dae</w:t>
              </w:r>
            </w:hyperlink>
            <w:r>
              <w:rPr>
                <w:rFonts w:ascii="Times New Roman" w:hAnsi="Times New Roman"/>
                <w:color w:val="000000"/>
                <w:sz w:val="24"/>
              </w:rPr>
              <w:t xml:space="preserve"> </w:t>
            </w:r>
            <w:hyperlink r:id="rId38">
              <w:r>
                <w:rPr>
                  <w:rFonts w:ascii="Times New Roman" w:hAnsi="Times New Roman"/>
                  <w:color w:val="0000FF"/>
                  <w:u w:val="single"/>
                </w:rPr>
                <w:t>https://m.edsoo.ru/863d5f20</w:t>
              </w:r>
            </w:hyperlink>
            <w:r>
              <w:rPr>
                <w:rFonts w:ascii="Times New Roman" w:hAnsi="Times New Roman"/>
                <w:color w:val="000000"/>
                <w:sz w:val="24"/>
              </w:rPr>
              <w:t xml:space="preserve"> </w:t>
            </w:r>
            <w:hyperlink r:id="rId39">
              <w:r>
                <w:rPr>
                  <w:rFonts w:ascii="Times New Roman" w:hAnsi="Times New Roman"/>
                  <w:color w:val="0000FF"/>
                  <w:u w:val="single"/>
                </w:rPr>
                <w:t>https://m.edsoo.ru/863d607e</w:t>
              </w:r>
            </w:hyperlink>
            <w:r>
              <w:rPr>
                <w:rFonts w:ascii="Times New Roman" w:hAnsi="Times New Roman"/>
                <w:color w:val="000000"/>
                <w:sz w:val="24"/>
              </w:rPr>
              <w:t xml:space="preserve"> </w:t>
            </w:r>
            <w:hyperlink r:id="rId40">
              <w:r>
                <w:rPr>
                  <w:rFonts w:ascii="Times New Roman" w:hAnsi="Times New Roman"/>
                  <w:color w:val="0000FF"/>
                  <w:u w:val="single"/>
                </w:rPr>
                <w:t>https://m.edsoo.ru/863d61e6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https://m.edsoo.ru/863d634e</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20</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https://m.edsoo.ru/863d651a</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21</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https://m.edsoo.ru/863d668c</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22</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https://m.edsoo.ru/863d67ea</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23</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https://m.edsoo.ru/863d695c</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24</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https://m.edsoo.ru/863d695c</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25</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https://m.edsoo.ru/863d6cc2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26</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https://m.edsoo.ru/863d6e2a</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27</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https://m.edsoo.ru/863d6f88</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28</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https://m.edsoo.ru/863d75f0</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https://m.edsoo.ru/863d75f0</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30</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https://m.edsoo.ru/863d70e6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31</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https://m.edsoo.ru/863d70e6</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32</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Плесневые и дрожжи. Практическая работа «Изучение строения одноклеточных (</w:t>
            </w:r>
            <w:proofErr w:type="spellStart"/>
            <w:r>
              <w:rPr>
                <w:rFonts w:ascii="Times New Roman" w:hAnsi="Times New Roman"/>
                <w:color w:val="000000"/>
                <w:sz w:val="24"/>
              </w:rPr>
              <w:t>мукор</w:t>
            </w:r>
            <w:proofErr w:type="spellEnd"/>
            <w:r>
              <w:rPr>
                <w:rFonts w:ascii="Times New Roman" w:hAnsi="Times New Roman"/>
                <w:color w:val="000000"/>
                <w:sz w:val="24"/>
              </w:rPr>
              <w:t>) и многоклеточных (</w:t>
            </w:r>
            <w:proofErr w:type="spellStart"/>
            <w:r>
              <w:rPr>
                <w:rFonts w:ascii="Times New Roman" w:hAnsi="Times New Roman"/>
                <w:color w:val="000000"/>
                <w:sz w:val="24"/>
              </w:rPr>
              <w:t>пеницилл</w:t>
            </w:r>
            <w:proofErr w:type="spellEnd"/>
            <w:r>
              <w:rPr>
                <w:rFonts w:ascii="Times New Roman" w:hAnsi="Times New Roman"/>
                <w:color w:val="000000"/>
                <w:sz w:val="24"/>
              </w:rPr>
              <w:t>) плесневых грибов»</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https://m.edsoo.ru/863d72b2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33</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587656">
            <w:pPr>
              <w:spacing w:after="0"/>
              <w:ind w:left="135"/>
              <w:jc w:val="center"/>
            </w:pP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https://m.edsoo.ru/863d72b2</w:t>
              </w:r>
            </w:hyperlink>
          </w:p>
        </w:tc>
      </w:tr>
      <w:tr w:rsidR="00587656">
        <w:trPr>
          <w:trHeight w:val="144"/>
          <w:tblCellSpacing w:w="20" w:type="nil"/>
        </w:trPr>
        <w:tc>
          <w:tcPr>
            <w:tcW w:w="345" w:type="dxa"/>
            <w:tcMar>
              <w:top w:w="50" w:type="dxa"/>
              <w:left w:w="100" w:type="dxa"/>
            </w:tcMar>
            <w:vAlign w:val="center"/>
          </w:tcPr>
          <w:p w:rsidR="00587656" w:rsidRDefault="00DB6205">
            <w:pPr>
              <w:spacing w:after="0"/>
            </w:pPr>
            <w:r>
              <w:rPr>
                <w:rFonts w:ascii="Times New Roman" w:hAnsi="Times New Roman"/>
                <w:color w:val="000000"/>
                <w:sz w:val="24"/>
              </w:rPr>
              <w:t>34</w:t>
            </w:r>
          </w:p>
        </w:tc>
        <w:tc>
          <w:tcPr>
            <w:tcW w:w="3696" w:type="dxa"/>
            <w:tcMar>
              <w:top w:w="50" w:type="dxa"/>
              <w:left w:w="100" w:type="dxa"/>
            </w:tcMar>
            <w:vAlign w:val="center"/>
          </w:tcPr>
          <w:p w:rsidR="00587656" w:rsidRDefault="00DB6205">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7656" w:rsidRDefault="00587656">
            <w:pPr>
              <w:spacing w:after="0"/>
              <w:ind w:left="135"/>
              <w:jc w:val="center"/>
            </w:pP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87656" w:rsidRDefault="00587656">
            <w:pPr>
              <w:spacing w:after="0"/>
              <w:ind w:left="135"/>
            </w:pPr>
          </w:p>
        </w:tc>
        <w:tc>
          <w:tcPr>
            <w:tcW w:w="1911" w:type="dxa"/>
            <w:tcMar>
              <w:top w:w="50" w:type="dxa"/>
              <w:left w:w="100" w:type="dxa"/>
            </w:tcMar>
            <w:vAlign w:val="center"/>
          </w:tcPr>
          <w:p w:rsidR="00587656" w:rsidRDefault="00DB6205">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https://m.edsoo.ru/863d7460</w:t>
              </w:r>
            </w:hyperlink>
          </w:p>
        </w:tc>
      </w:tr>
      <w:tr w:rsidR="00587656">
        <w:trPr>
          <w:trHeight w:val="144"/>
          <w:tblCellSpacing w:w="20" w:type="nil"/>
        </w:trPr>
        <w:tc>
          <w:tcPr>
            <w:tcW w:w="0" w:type="auto"/>
            <w:gridSpan w:val="2"/>
            <w:tcMar>
              <w:top w:w="50" w:type="dxa"/>
              <w:left w:w="100" w:type="dxa"/>
            </w:tcMar>
            <w:vAlign w:val="center"/>
          </w:tcPr>
          <w:p w:rsidR="00587656" w:rsidRDefault="00DB6205">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87656" w:rsidRDefault="00DB620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87656" w:rsidRDefault="00587656"/>
        </w:tc>
      </w:tr>
    </w:tbl>
    <w:p w:rsidR="00587656" w:rsidRDefault="00587656">
      <w:pPr>
        <w:sectPr w:rsidR="00587656">
          <w:pgSz w:w="16383" w:h="11906" w:orient="landscape"/>
          <w:pgMar w:top="1134" w:right="850" w:bottom="1134" w:left="1701" w:header="720" w:footer="720" w:gutter="0"/>
          <w:cols w:space="720"/>
        </w:sectPr>
      </w:pPr>
    </w:p>
    <w:p w:rsidR="00587656" w:rsidRDefault="00DB6205">
      <w:pPr>
        <w:spacing w:after="0"/>
        <w:ind w:left="120"/>
      </w:pPr>
      <w:bookmarkStart w:id="8" w:name="block-20751301"/>
      <w:bookmarkEnd w:id="7"/>
      <w:r>
        <w:rPr>
          <w:rFonts w:ascii="Times New Roman" w:hAnsi="Times New Roman"/>
          <w:b/>
          <w:color w:val="000000"/>
          <w:sz w:val="28"/>
        </w:rPr>
        <w:lastRenderedPageBreak/>
        <w:t>УЧЕБНО-МЕТОДИЧЕСКОЕ ОБЕСПЕЧЕНИЕ ОБРАЗОВАТЕЛЬНОГО ПРОЦЕССА</w:t>
      </w:r>
    </w:p>
    <w:p w:rsidR="00587656" w:rsidRDefault="00DB6205">
      <w:pPr>
        <w:spacing w:after="0" w:line="480" w:lineRule="auto"/>
        <w:ind w:left="120"/>
      </w:pPr>
      <w:r>
        <w:rPr>
          <w:rFonts w:ascii="Times New Roman" w:hAnsi="Times New Roman"/>
          <w:b/>
          <w:color w:val="000000"/>
          <w:sz w:val="28"/>
        </w:rPr>
        <w:t>ОБЯЗАТЕЛЬНЫЕ УЧЕБНЫЕ МАТЕРИАЛЫ ДЛЯ УЧЕНИКА</w:t>
      </w:r>
    </w:p>
    <w:p w:rsidR="00587656" w:rsidRDefault="00DB6205">
      <w:pPr>
        <w:spacing w:after="0" w:line="480" w:lineRule="auto"/>
        <w:ind w:left="120"/>
      </w:pPr>
      <w:r>
        <w:rPr>
          <w:rFonts w:ascii="Times New Roman" w:hAnsi="Times New Roman"/>
          <w:color w:val="000000"/>
          <w:sz w:val="28"/>
        </w:rPr>
        <w:t>​‌‌​</w:t>
      </w:r>
    </w:p>
    <w:p w:rsidR="00587656" w:rsidRDefault="00DB6205">
      <w:pPr>
        <w:spacing w:after="0" w:line="480" w:lineRule="auto"/>
        <w:ind w:left="120"/>
      </w:pPr>
      <w:r>
        <w:rPr>
          <w:rFonts w:ascii="Times New Roman" w:hAnsi="Times New Roman"/>
          <w:color w:val="000000"/>
          <w:sz w:val="28"/>
        </w:rPr>
        <w:t>​‌‌</w:t>
      </w:r>
    </w:p>
    <w:p w:rsidR="00587656" w:rsidRDefault="00DB6205">
      <w:pPr>
        <w:spacing w:after="0"/>
        <w:ind w:left="120"/>
      </w:pPr>
      <w:r>
        <w:rPr>
          <w:rFonts w:ascii="Times New Roman" w:hAnsi="Times New Roman"/>
          <w:color w:val="000000"/>
          <w:sz w:val="28"/>
        </w:rPr>
        <w:t>​</w:t>
      </w:r>
    </w:p>
    <w:p w:rsidR="00587656" w:rsidRDefault="00DB6205">
      <w:pPr>
        <w:spacing w:after="0" w:line="480" w:lineRule="auto"/>
        <w:ind w:left="120"/>
      </w:pPr>
      <w:r>
        <w:rPr>
          <w:rFonts w:ascii="Times New Roman" w:hAnsi="Times New Roman"/>
          <w:b/>
          <w:color w:val="000000"/>
          <w:sz w:val="28"/>
        </w:rPr>
        <w:t>МЕТОДИЧЕСКИЕ МАТЕРИАЛЫ ДЛЯ УЧИТЕЛЯ</w:t>
      </w:r>
    </w:p>
    <w:p w:rsidR="00587656" w:rsidRDefault="00DB6205">
      <w:pPr>
        <w:spacing w:after="0" w:line="480" w:lineRule="auto"/>
        <w:ind w:left="120"/>
      </w:pPr>
      <w:r>
        <w:rPr>
          <w:rFonts w:ascii="Times New Roman" w:hAnsi="Times New Roman"/>
          <w:color w:val="000000"/>
          <w:sz w:val="28"/>
        </w:rPr>
        <w:t>​‌‌​</w:t>
      </w:r>
    </w:p>
    <w:p w:rsidR="00587656" w:rsidRDefault="00587656">
      <w:pPr>
        <w:spacing w:after="0"/>
        <w:ind w:left="120"/>
      </w:pPr>
    </w:p>
    <w:p w:rsidR="00587656" w:rsidRDefault="00DB620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87656" w:rsidRDefault="00DB620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87656" w:rsidRDefault="00587656">
      <w:pPr>
        <w:sectPr w:rsidR="00587656">
          <w:pgSz w:w="11906" w:h="16383"/>
          <w:pgMar w:top="1134" w:right="850" w:bottom="1134" w:left="1701" w:header="720" w:footer="720" w:gutter="0"/>
          <w:cols w:space="720"/>
        </w:sectPr>
      </w:pPr>
    </w:p>
    <w:bookmarkEnd w:id="8"/>
    <w:p w:rsidR="00DB6205" w:rsidRDefault="00DB6205" w:rsidP="00A40A8B"/>
    <w:sectPr w:rsidR="00DB62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2FE1"/>
    <w:multiLevelType w:val="multilevel"/>
    <w:tmpl w:val="2CEE26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5707F"/>
    <w:multiLevelType w:val="multilevel"/>
    <w:tmpl w:val="FF2034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840091"/>
    <w:multiLevelType w:val="multilevel"/>
    <w:tmpl w:val="ED4AC2C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3E7608"/>
    <w:multiLevelType w:val="multilevel"/>
    <w:tmpl w:val="E23CC06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D1774D"/>
    <w:multiLevelType w:val="multilevel"/>
    <w:tmpl w:val="3E64E7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1F1B3D"/>
    <w:multiLevelType w:val="multilevel"/>
    <w:tmpl w:val="4EACA3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0F6A3E"/>
    <w:multiLevelType w:val="multilevel"/>
    <w:tmpl w:val="53928B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54141"/>
    <w:multiLevelType w:val="multilevel"/>
    <w:tmpl w:val="22768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E46CF"/>
    <w:multiLevelType w:val="multilevel"/>
    <w:tmpl w:val="577A3AE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9F23E8"/>
    <w:multiLevelType w:val="multilevel"/>
    <w:tmpl w:val="51CEAAF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5805EB"/>
    <w:multiLevelType w:val="multilevel"/>
    <w:tmpl w:val="5C12B8D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9F7E7C"/>
    <w:multiLevelType w:val="multilevel"/>
    <w:tmpl w:val="4986EC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B95E7B"/>
    <w:multiLevelType w:val="multilevel"/>
    <w:tmpl w:val="9F0ADC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037F08"/>
    <w:multiLevelType w:val="multilevel"/>
    <w:tmpl w:val="6464C6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421E0E"/>
    <w:multiLevelType w:val="multilevel"/>
    <w:tmpl w:val="7A2416B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C21256"/>
    <w:multiLevelType w:val="multilevel"/>
    <w:tmpl w:val="248EA2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4D75FB"/>
    <w:multiLevelType w:val="multilevel"/>
    <w:tmpl w:val="E040B6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576442"/>
    <w:multiLevelType w:val="multilevel"/>
    <w:tmpl w:val="E334F2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945F8F"/>
    <w:multiLevelType w:val="multilevel"/>
    <w:tmpl w:val="572CCB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A627FB"/>
    <w:multiLevelType w:val="multilevel"/>
    <w:tmpl w:val="DFEE3B1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A82A36"/>
    <w:multiLevelType w:val="multilevel"/>
    <w:tmpl w:val="13BC702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1721E9"/>
    <w:multiLevelType w:val="multilevel"/>
    <w:tmpl w:val="41908FC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3E09E3"/>
    <w:multiLevelType w:val="multilevel"/>
    <w:tmpl w:val="1280FA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EA6A23"/>
    <w:multiLevelType w:val="multilevel"/>
    <w:tmpl w:val="3B906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4517D7"/>
    <w:multiLevelType w:val="multilevel"/>
    <w:tmpl w:val="8C4A59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F74325"/>
    <w:multiLevelType w:val="multilevel"/>
    <w:tmpl w:val="6980CC9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C97C25"/>
    <w:multiLevelType w:val="multilevel"/>
    <w:tmpl w:val="B6F2F8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186D77"/>
    <w:multiLevelType w:val="multilevel"/>
    <w:tmpl w:val="5BA43E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6E3D46"/>
    <w:multiLevelType w:val="multilevel"/>
    <w:tmpl w:val="CE0C4A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C96913"/>
    <w:multiLevelType w:val="multilevel"/>
    <w:tmpl w:val="B87E4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ED1B7E"/>
    <w:multiLevelType w:val="multilevel"/>
    <w:tmpl w:val="B91264B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B05EE1"/>
    <w:multiLevelType w:val="multilevel"/>
    <w:tmpl w:val="4172143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1D65AF"/>
    <w:multiLevelType w:val="multilevel"/>
    <w:tmpl w:val="633669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59362A"/>
    <w:multiLevelType w:val="multilevel"/>
    <w:tmpl w:val="72BABC5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1E49A9"/>
    <w:multiLevelType w:val="multilevel"/>
    <w:tmpl w:val="5B8EEEC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5"/>
  </w:num>
  <w:num w:numId="3">
    <w:abstractNumId w:val="32"/>
  </w:num>
  <w:num w:numId="4">
    <w:abstractNumId w:val="22"/>
  </w:num>
  <w:num w:numId="5">
    <w:abstractNumId w:val="30"/>
  </w:num>
  <w:num w:numId="6">
    <w:abstractNumId w:val="9"/>
  </w:num>
  <w:num w:numId="7">
    <w:abstractNumId w:val="17"/>
  </w:num>
  <w:num w:numId="8">
    <w:abstractNumId w:val="4"/>
  </w:num>
  <w:num w:numId="9">
    <w:abstractNumId w:val="23"/>
  </w:num>
  <w:num w:numId="10">
    <w:abstractNumId w:val="7"/>
  </w:num>
  <w:num w:numId="11">
    <w:abstractNumId w:val="1"/>
  </w:num>
  <w:num w:numId="12">
    <w:abstractNumId w:val="24"/>
  </w:num>
  <w:num w:numId="13">
    <w:abstractNumId w:val="28"/>
  </w:num>
  <w:num w:numId="14">
    <w:abstractNumId w:val="12"/>
  </w:num>
  <w:num w:numId="15">
    <w:abstractNumId w:val="29"/>
  </w:num>
  <w:num w:numId="16">
    <w:abstractNumId w:val="13"/>
  </w:num>
  <w:num w:numId="17">
    <w:abstractNumId w:val="16"/>
  </w:num>
  <w:num w:numId="18">
    <w:abstractNumId w:val="20"/>
  </w:num>
  <w:num w:numId="19">
    <w:abstractNumId w:val="18"/>
  </w:num>
  <w:num w:numId="20">
    <w:abstractNumId w:val="3"/>
  </w:num>
  <w:num w:numId="21">
    <w:abstractNumId w:val="0"/>
  </w:num>
  <w:num w:numId="22">
    <w:abstractNumId w:val="5"/>
  </w:num>
  <w:num w:numId="23">
    <w:abstractNumId w:val="11"/>
  </w:num>
  <w:num w:numId="24">
    <w:abstractNumId w:val="6"/>
  </w:num>
  <w:num w:numId="25">
    <w:abstractNumId w:val="19"/>
  </w:num>
  <w:num w:numId="26">
    <w:abstractNumId w:val="26"/>
  </w:num>
  <w:num w:numId="27">
    <w:abstractNumId w:val="21"/>
  </w:num>
  <w:num w:numId="28">
    <w:abstractNumId w:val="14"/>
  </w:num>
  <w:num w:numId="29">
    <w:abstractNumId w:val="34"/>
  </w:num>
  <w:num w:numId="30">
    <w:abstractNumId w:val="2"/>
  </w:num>
  <w:num w:numId="31">
    <w:abstractNumId w:val="33"/>
  </w:num>
  <w:num w:numId="32">
    <w:abstractNumId w:val="31"/>
  </w:num>
  <w:num w:numId="33">
    <w:abstractNumId w:val="8"/>
  </w:num>
  <w:num w:numId="34">
    <w:abstractNumId w:val="2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656"/>
    <w:rsid w:val="00175510"/>
    <w:rsid w:val="003933CA"/>
    <w:rsid w:val="003F73D2"/>
    <w:rsid w:val="00587656"/>
    <w:rsid w:val="005E4B80"/>
    <w:rsid w:val="009E5F7C"/>
    <w:rsid w:val="00A40A8B"/>
    <w:rsid w:val="00CC25FD"/>
    <w:rsid w:val="00DB6205"/>
    <w:rsid w:val="00FB5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6202"/>
  <w15:docId w15:val="{BC7F4471-AE44-4AA6-AB3E-52024509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B5C8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B5C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d46a2" TargetMode="External"/><Relationship Id="rId18" Type="http://schemas.openxmlformats.org/officeDocument/2006/relationships/hyperlink" Target="https://m.edsoo.ru/863d4e5e" TargetMode="External"/><Relationship Id="rId26" Type="http://schemas.openxmlformats.org/officeDocument/2006/relationships/hyperlink" Target="https://m.edsoo.ru/863d5b88" TargetMode="External"/><Relationship Id="rId39" Type="http://schemas.openxmlformats.org/officeDocument/2006/relationships/hyperlink" Target="https://m.edsoo.ru/863d607e" TargetMode="External"/><Relationship Id="rId21" Type="http://schemas.openxmlformats.org/officeDocument/2006/relationships/hyperlink" Target="https://m.edsoo.ru/863d5282" TargetMode="External"/><Relationship Id="rId34" Type="http://schemas.openxmlformats.org/officeDocument/2006/relationships/hyperlink" Target="https://m.edsoo.ru/863d607e" TargetMode="External"/><Relationship Id="rId42" Type="http://schemas.openxmlformats.org/officeDocument/2006/relationships/hyperlink" Target="https://m.edsoo.ru/863d651a" TargetMode="External"/><Relationship Id="rId47" Type="http://schemas.openxmlformats.org/officeDocument/2006/relationships/hyperlink" Target="https://m.edsoo.ru/863d6cc2" TargetMode="External"/><Relationship Id="rId50" Type="http://schemas.openxmlformats.org/officeDocument/2006/relationships/hyperlink" Target="https://m.edsoo.ru/863d75f0" TargetMode="External"/><Relationship Id="rId55" Type="http://schemas.openxmlformats.org/officeDocument/2006/relationships/hyperlink" Target="https://m.edsoo.ru/863d72b2" TargetMode="External"/><Relationship Id="rId7" Type="http://schemas.openxmlformats.org/officeDocument/2006/relationships/hyperlink" Target="https://m.edsoo.ru/7f416720" TargetMode="External"/><Relationship Id="rId2" Type="http://schemas.openxmlformats.org/officeDocument/2006/relationships/styles" Target="styles.xml"/><Relationship Id="rId16" Type="http://schemas.openxmlformats.org/officeDocument/2006/relationships/hyperlink" Target="https://m.edsoo.ru/863d4fc6" TargetMode="External"/><Relationship Id="rId29" Type="http://schemas.openxmlformats.org/officeDocument/2006/relationships/hyperlink" Target="https://m.edsoo.ru/863d607e" TargetMode="External"/><Relationship Id="rId11" Type="http://schemas.openxmlformats.org/officeDocument/2006/relationships/hyperlink" Target="https://m.edsoo.ru/863d4314" TargetMode="External"/><Relationship Id="rId24" Type="http://schemas.openxmlformats.org/officeDocument/2006/relationships/hyperlink" Target="https://m.edsoo.ru/863d5868" TargetMode="External"/><Relationship Id="rId32" Type="http://schemas.openxmlformats.org/officeDocument/2006/relationships/hyperlink" Target="https://m.edsoo.ru/863d5dae" TargetMode="External"/><Relationship Id="rId37" Type="http://schemas.openxmlformats.org/officeDocument/2006/relationships/hyperlink" Target="https://m.edsoo.ru/863d5dae" TargetMode="External"/><Relationship Id="rId40" Type="http://schemas.openxmlformats.org/officeDocument/2006/relationships/hyperlink" Target="https://m.edsoo.ru/863d61e6" TargetMode="External"/><Relationship Id="rId45" Type="http://schemas.openxmlformats.org/officeDocument/2006/relationships/hyperlink" Target="https://m.edsoo.ru/863d695c" TargetMode="External"/><Relationship Id="rId53" Type="http://schemas.openxmlformats.org/officeDocument/2006/relationships/hyperlink" Target="https://m.edsoo.ru/863d70e6" TargetMode="External"/><Relationship Id="rId58" Type="http://schemas.openxmlformats.org/officeDocument/2006/relationships/theme" Target="theme/theme1.xml"/><Relationship Id="rId5" Type="http://schemas.openxmlformats.org/officeDocument/2006/relationships/image" Target="media/image1.png"/><Relationship Id="rId19" Type="http://schemas.openxmlformats.org/officeDocument/2006/relationships/hyperlink" Target="https://m.edsoo.ru/863d4fc6"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 Id="rId14" Type="http://schemas.openxmlformats.org/officeDocument/2006/relationships/hyperlink" Target="https://m.edsoo.ru/863d4832" TargetMode="External"/><Relationship Id="rId22" Type="http://schemas.openxmlformats.org/officeDocument/2006/relationships/hyperlink" Target="https://m.edsoo.ru/863d55a2" TargetMode="External"/><Relationship Id="rId27" Type="http://schemas.openxmlformats.org/officeDocument/2006/relationships/hyperlink" Target="https://m.edsoo.ru/863d5dae" TargetMode="External"/><Relationship Id="rId30" Type="http://schemas.openxmlformats.org/officeDocument/2006/relationships/hyperlink" Target="https://m.edsoo.ru/863d61e6" TargetMode="External"/><Relationship Id="rId35" Type="http://schemas.openxmlformats.org/officeDocument/2006/relationships/hyperlink" Target="https://m.edsoo.ru/863d61e6" TargetMode="External"/><Relationship Id="rId43" Type="http://schemas.openxmlformats.org/officeDocument/2006/relationships/hyperlink" Target="https://m.edsoo.ru/863d668c" TargetMode="External"/><Relationship Id="rId48" Type="http://schemas.openxmlformats.org/officeDocument/2006/relationships/hyperlink" Target="https://m.edsoo.ru/863d6e2a" TargetMode="External"/><Relationship Id="rId56" Type="http://schemas.openxmlformats.org/officeDocument/2006/relationships/hyperlink" Target="https://m.edsoo.ru/863d7460" TargetMode="External"/><Relationship Id="rId8" Type="http://schemas.openxmlformats.org/officeDocument/2006/relationships/hyperlink" Target="https://m.edsoo.ru/7f416720" TargetMode="External"/><Relationship Id="rId51" Type="http://schemas.openxmlformats.org/officeDocument/2006/relationships/hyperlink" Target="https://m.edsoo.ru/863d75f0" TargetMode="External"/><Relationship Id="rId3" Type="http://schemas.openxmlformats.org/officeDocument/2006/relationships/settings" Target="settings.xml"/><Relationship Id="rId12" Type="http://schemas.openxmlformats.org/officeDocument/2006/relationships/hyperlink" Target="https://m.edsoo.ru/863d449a" TargetMode="External"/><Relationship Id="rId17" Type="http://schemas.openxmlformats.org/officeDocument/2006/relationships/hyperlink" Target="https://m.edsoo.ru/863d4b02" TargetMode="External"/><Relationship Id="rId25" Type="http://schemas.openxmlformats.org/officeDocument/2006/relationships/hyperlink" Target="https://m.edsoo.ru/863d5a02" TargetMode="External"/><Relationship Id="rId33" Type="http://schemas.openxmlformats.org/officeDocument/2006/relationships/hyperlink" Target="https://m.edsoo.ru/863d5f20" TargetMode="External"/><Relationship Id="rId38" Type="http://schemas.openxmlformats.org/officeDocument/2006/relationships/hyperlink" Target="https://m.edsoo.ru/863d5f20" TargetMode="External"/><Relationship Id="rId46" Type="http://schemas.openxmlformats.org/officeDocument/2006/relationships/hyperlink" Target="https://m.edsoo.ru/863d695c" TargetMode="External"/><Relationship Id="rId20" Type="http://schemas.openxmlformats.org/officeDocument/2006/relationships/hyperlink" Target="https://m.edsoo.ru/863d512e" TargetMode="External"/><Relationship Id="rId41" Type="http://schemas.openxmlformats.org/officeDocument/2006/relationships/hyperlink" Target="https://m.edsoo.ru/863d634e" TargetMode="External"/><Relationship Id="rId54"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6720" TargetMode="External"/><Relationship Id="rId15" Type="http://schemas.openxmlformats.org/officeDocument/2006/relationships/hyperlink" Target="https://m.edsoo.ru/863d499a" TargetMode="External"/><Relationship Id="rId23" Type="http://schemas.openxmlformats.org/officeDocument/2006/relationships/hyperlink" Target="https://m.edsoo.ru/863d5714" TargetMode="External"/><Relationship Id="rId28" Type="http://schemas.openxmlformats.org/officeDocument/2006/relationships/hyperlink" Target="https://m.edsoo.ru/863d5f20" TargetMode="External"/><Relationship Id="rId36" Type="http://schemas.openxmlformats.org/officeDocument/2006/relationships/hyperlink" Target="https://m.edsoo.ru/863d5b88" TargetMode="External"/><Relationship Id="rId49" Type="http://schemas.openxmlformats.org/officeDocument/2006/relationships/hyperlink" Target="https://m.edsoo.ru/863d6f88" TargetMode="External"/><Relationship Id="rId57" Type="http://schemas.openxmlformats.org/officeDocument/2006/relationships/fontTable" Target="fontTable.xml"/><Relationship Id="rId10" Type="http://schemas.openxmlformats.org/officeDocument/2006/relationships/hyperlink" Target="https://m.edsoo.ru/7f416720" TargetMode="External"/><Relationship Id="rId31" Type="http://schemas.openxmlformats.org/officeDocument/2006/relationships/hyperlink" Target="https://m.edsoo.ru/863d5b88" TargetMode="External"/><Relationship Id="rId44" Type="http://schemas.openxmlformats.org/officeDocument/2006/relationships/hyperlink" Target="https://m.edsoo.ru/863d67ea" TargetMode="External"/><Relationship Id="rId52" Type="http://schemas.openxmlformats.org/officeDocument/2006/relationships/hyperlink" Target="https://m.edsoo.ru/863d70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4977</Words>
  <Characters>28374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2023-09-19T01:30:00Z</cp:lastPrinted>
  <dcterms:created xsi:type="dcterms:W3CDTF">2023-09-16T02:03:00Z</dcterms:created>
  <dcterms:modified xsi:type="dcterms:W3CDTF">2023-09-19T06:16:00Z</dcterms:modified>
</cp:coreProperties>
</file>